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599" w:rsidRPr="00430B43" w:rsidRDefault="000A0599" w:rsidP="000A0599">
      <w:pPr>
        <w:tabs>
          <w:tab w:val="right" w:pos="9072"/>
        </w:tabs>
        <w:snapToGrid w:val="0"/>
        <w:spacing w:after="60"/>
        <w:ind w:left="376" w:hanging="376"/>
        <w:rPr>
          <w:rFonts w:ascii="Arial" w:eastAsiaTheme="minorEastAsia"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Pr>
          <w:rFonts w:ascii="Arial" w:hAnsi="Arial" w:cs="Arial" w:hint="eastAsia"/>
          <w:b/>
          <w:sz w:val="24"/>
          <w:lang w:eastAsia="zh-CN"/>
        </w:rPr>
        <w:t>10</w:t>
      </w:r>
      <w:r>
        <w:rPr>
          <w:rFonts w:ascii="Arial" w:eastAsia="宋体" w:hAnsi="Arial" w:cs="Arial" w:hint="eastAsia"/>
          <w:b/>
          <w:sz w:val="24"/>
          <w:lang w:eastAsia="zh-CN"/>
        </w:rPr>
        <w:t>2e</w:t>
      </w:r>
      <w:r w:rsidRPr="00D22D4E">
        <w:rPr>
          <w:rFonts w:ascii="Arial" w:eastAsia="MS Mincho" w:hAnsi="Arial"/>
          <w:b/>
          <w:sz w:val="24"/>
        </w:rPr>
        <w:tab/>
      </w:r>
      <w:r w:rsidR="000E7A50" w:rsidRPr="000E7A50">
        <w:rPr>
          <w:rFonts w:ascii="Arial" w:eastAsia="MS Mincho" w:hAnsi="Arial"/>
          <w:b/>
          <w:sz w:val="24"/>
        </w:rPr>
        <w:t>R4-2203820</w:t>
      </w:r>
    </w:p>
    <w:p w:rsidR="000A0599" w:rsidRPr="005A37FE" w:rsidRDefault="000A0599" w:rsidP="000A0599">
      <w:pPr>
        <w:tabs>
          <w:tab w:val="left" w:pos="3106"/>
          <w:tab w:val="left" w:pos="3890"/>
        </w:tabs>
        <w:snapToGrid w:val="0"/>
        <w:spacing w:after="60"/>
        <w:ind w:left="376" w:hanging="376"/>
        <w:rPr>
          <w:rFonts w:ascii="Arial" w:eastAsiaTheme="minorEastAsia" w:hAnsi="Arial"/>
          <w:b/>
          <w:sz w:val="24"/>
          <w:lang w:eastAsia="zh-CN"/>
        </w:rPr>
      </w:pPr>
      <w:r w:rsidRPr="00DB4DD7">
        <w:rPr>
          <w:rFonts w:ascii="Arial" w:hAnsi="Arial"/>
          <w:b/>
          <w:sz w:val="24"/>
          <w:lang w:eastAsia="zh-CN"/>
        </w:rPr>
        <w:t xml:space="preserve">Electronic Meeting, </w:t>
      </w:r>
      <w:r>
        <w:rPr>
          <w:rFonts w:ascii="Arial" w:eastAsiaTheme="minorEastAsia" w:hAnsi="Arial" w:hint="eastAsia"/>
          <w:b/>
          <w:sz w:val="24"/>
          <w:lang w:eastAsia="zh-CN"/>
        </w:rPr>
        <w:t>Feb</w:t>
      </w:r>
      <w:r w:rsidRPr="00DB4DD7">
        <w:rPr>
          <w:rFonts w:ascii="Arial" w:hAnsi="Arial"/>
          <w:b/>
          <w:sz w:val="24"/>
          <w:lang w:eastAsia="zh-CN"/>
        </w:rPr>
        <w:t xml:space="preserve"> </w:t>
      </w:r>
      <w:r>
        <w:rPr>
          <w:rFonts w:ascii="Arial" w:eastAsiaTheme="minorEastAsia" w:hAnsi="Arial" w:hint="eastAsia"/>
          <w:b/>
          <w:sz w:val="24"/>
          <w:lang w:eastAsia="zh-CN"/>
        </w:rPr>
        <w:t xml:space="preserve">21 </w:t>
      </w:r>
      <w:r>
        <w:rPr>
          <w:rFonts w:ascii="Arial" w:hAnsi="Arial"/>
          <w:b/>
          <w:sz w:val="24"/>
          <w:lang w:eastAsia="zh-CN"/>
        </w:rPr>
        <w:t>-</w:t>
      </w:r>
      <w:r>
        <w:rPr>
          <w:rFonts w:ascii="Arial" w:eastAsiaTheme="minorEastAsia" w:hAnsi="Arial" w:hint="eastAsia"/>
          <w:b/>
          <w:sz w:val="24"/>
          <w:lang w:eastAsia="zh-CN"/>
        </w:rPr>
        <w:t xml:space="preserve"> Mar 03</w:t>
      </w:r>
      <w:r w:rsidRPr="00DB4DD7">
        <w:rPr>
          <w:rFonts w:ascii="Arial" w:hAnsi="Arial"/>
          <w:b/>
          <w:sz w:val="24"/>
          <w:lang w:eastAsia="zh-CN"/>
        </w:rPr>
        <w:t>, 20</w:t>
      </w:r>
      <w:r>
        <w:rPr>
          <w:rFonts w:ascii="Arial" w:eastAsiaTheme="minorEastAsia" w:hAnsi="Arial" w:hint="eastAsia"/>
          <w:b/>
          <w:sz w:val="24"/>
          <w:lang w:eastAsia="zh-CN"/>
        </w:rPr>
        <w:t>22</w:t>
      </w:r>
    </w:p>
    <w:p w:rsidR="00973D39" w:rsidRPr="000A0599" w:rsidRDefault="00973D39" w:rsidP="00195D16">
      <w:pPr>
        <w:tabs>
          <w:tab w:val="left" w:pos="3106"/>
          <w:tab w:val="center" w:pos="4536"/>
          <w:tab w:val="right" w:pos="9072"/>
        </w:tabs>
        <w:spacing w:line="252" w:lineRule="auto"/>
        <w:jc w:val="both"/>
        <w:rPr>
          <w:rFonts w:ascii="Arial" w:eastAsia="宋体" w:hAnsi="Arial"/>
          <w:b/>
          <w:sz w:val="24"/>
          <w:lang w:eastAsia="zh-CN"/>
        </w:rPr>
      </w:pPr>
    </w:p>
    <w:p w:rsidR="00226A6A" w:rsidRPr="00107E1B" w:rsidRDefault="00226A6A" w:rsidP="00195D16">
      <w:pPr>
        <w:pStyle w:val="a4"/>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rsidR="00226A6A" w:rsidRPr="00A33BF5" w:rsidRDefault="00226A6A" w:rsidP="00195D16">
      <w:pPr>
        <w:pStyle w:val="a4"/>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982D4A" w:rsidRPr="003B344D">
        <w:rPr>
          <w:rFonts w:eastAsia="宋体" w:hint="eastAsia"/>
          <w:sz w:val="24"/>
          <w:lang w:eastAsia="zh-CN"/>
        </w:rPr>
        <w:t>On</w:t>
      </w:r>
      <w:r w:rsidR="00984F74" w:rsidRPr="003B344D">
        <w:rPr>
          <w:rFonts w:eastAsia="宋体" w:hint="eastAsia"/>
          <w:sz w:val="24"/>
          <w:lang w:eastAsia="zh-CN"/>
        </w:rPr>
        <w:t xml:space="preserve"> </w:t>
      </w:r>
      <w:r w:rsidR="007E1DC1">
        <w:rPr>
          <w:rFonts w:eastAsia="宋体" w:hint="eastAsia"/>
          <w:sz w:val="24"/>
          <w:lang w:val="en-US" w:eastAsia="zh-CN"/>
        </w:rPr>
        <w:t>p</w:t>
      </w:r>
      <w:r w:rsidR="007E1DC1" w:rsidRPr="007E1DC1">
        <w:rPr>
          <w:rFonts w:eastAsia="宋体"/>
          <w:sz w:val="24"/>
          <w:lang w:val="en-US" w:eastAsia="zh-CN"/>
        </w:rPr>
        <w:t xml:space="preserve">hase continuity </w:t>
      </w:r>
      <w:r w:rsidR="007E1DC1" w:rsidRPr="000B58AB">
        <w:rPr>
          <w:rFonts w:eastAsia="宋体"/>
          <w:sz w:val="24"/>
          <w:lang w:val="en-US" w:eastAsia="zh-CN"/>
        </w:rPr>
        <w:t>tolerance</w:t>
      </w:r>
      <w:r w:rsidR="00AB785F">
        <w:rPr>
          <w:rFonts w:eastAsia="宋体" w:hint="eastAsia"/>
          <w:sz w:val="24"/>
          <w:lang w:val="en-US" w:eastAsia="zh-CN"/>
        </w:rPr>
        <w:t xml:space="preserve"> for DMRS bundling</w:t>
      </w:r>
    </w:p>
    <w:p w:rsidR="00226A6A" w:rsidRPr="00107E1B" w:rsidRDefault="00226A6A" w:rsidP="00195D16">
      <w:pPr>
        <w:pStyle w:val="a4"/>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B61F0A" w:rsidRPr="00B61F0A">
        <w:rPr>
          <w:rFonts w:eastAsia="宋体" w:hint="eastAsia"/>
          <w:sz w:val="24"/>
          <w:lang w:eastAsia="zh-CN"/>
        </w:rPr>
        <w:t>10</w:t>
      </w:r>
      <w:r w:rsidR="00DF0D85" w:rsidRPr="00B61F0A">
        <w:rPr>
          <w:rFonts w:eastAsia="宋体" w:hint="eastAsia"/>
          <w:sz w:val="24"/>
          <w:lang w:eastAsia="zh-CN"/>
        </w:rPr>
        <w:t>.18.2.</w:t>
      </w:r>
      <w:r w:rsidR="00D5394E" w:rsidRPr="00B61F0A">
        <w:rPr>
          <w:rFonts w:eastAsia="宋体" w:hint="eastAsia"/>
          <w:sz w:val="24"/>
          <w:lang w:eastAsia="zh-CN"/>
        </w:rPr>
        <w:t>2</w:t>
      </w:r>
      <w:bookmarkStart w:id="0" w:name="_GoBack"/>
      <w:bookmarkEnd w:id="0"/>
    </w:p>
    <w:p w:rsidR="0047717B" w:rsidRPr="00E94627" w:rsidRDefault="00226A6A" w:rsidP="00195D16">
      <w:pPr>
        <w:pStyle w:val="a4"/>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rsidR="00B44875" w:rsidRPr="000A0599" w:rsidRDefault="0021677F" w:rsidP="000A0599">
      <w:pPr>
        <w:pStyle w:val="a0"/>
        <w:tabs>
          <w:tab w:val="num" w:pos="226"/>
          <w:tab w:val="num" w:pos="284"/>
          <w:tab w:val="left" w:pos="5103"/>
        </w:tabs>
        <w:snapToGrid w:val="0"/>
        <w:spacing w:line="252" w:lineRule="auto"/>
        <w:rPr>
          <w:rFonts w:eastAsia="宋体"/>
          <w:sz w:val="21"/>
          <w:szCs w:val="21"/>
          <w:lang w:val="en-US" w:eastAsia="zh-CN"/>
        </w:rPr>
      </w:pPr>
      <w:r w:rsidRPr="00DF0114">
        <w:rPr>
          <w:rFonts w:eastAsia="宋体" w:hint="eastAsia"/>
          <w:sz w:val="21"/>
          <w:szCs w:val="21"/>
          <w:lang w:eastAsia="zh-CN"/>
        </w:rPr>
        <w:t>In RAN4 #</w:t>
      </w:r>
      <w:r>
        <w:rPr>
          <w:rFonts w:eastAsia="宋体" w:hint="eastAsia"/>
          <w:sz w:val="21"/>
          <w:szCs w:val="21"/>
          <w:lang w:eastAsia="zh-CN"/>
        </w:rPr>
        <w:t>101</w:t>
      </w:r>
      <w:r w:rsidRPr="00DF0114">
        <w:rPr>
          <w:rFonts w:eastAsia="宋体" w:hint="eastAsia"/>
          <w:sz w:val="21"/>
          <w:szCs w:val="21"/>
          <w:lang w:eastAsia="zh-CN"/>
        </w:rPr>
        <w:t>e</w:t>
      </w:r>
      <w:r w:rsidR="000A0599">
        <w:rPr>
          <w:rFonts w:eastAsia="宋体" w:hint="eastAsia"/>
          <w:sz w:val="21"/>
          <w:szCs w:val="21"/>
          <w:lang w:eastAsia="zh-CN"/>
        </w:rPr>
        <w:t>-bis</w:t>
      </w:r>
      <w:r w:rsidRPr="00DF0114">
        <w:rPr>
          <w:rFonts w:eastAsia="宋体" w:hint="eastAsia"/>
          <w:sz w:val="21"/>
          <w:szCs w:val="21"/>
          <w:lang w:eastAsia="zh-CN"/>
        </w:rPr>
        <w:t xml:space="preserve"> meeting, </w:t>
      </w:r>
      <w:r w:rsidRPr="00DF0114">
        <w:rPr>
          <w:rFonts w:eastAsia="宋体" w:hint="eastAsia"/>
          <w:sz w:val="21"/>
          <w:szCs w:val="21"/>
          <w:lang w:val="en-US" w:eastAsia="zh-CN"/>
        </w:rPr>
        <w:t xml:space="preserve">the WF </w:t>
      </w:r>
      <w:r w:rsidRPr="00DF0114">
        <w:rPr>
          <w:rFonts w:eastAsia="宋体"/>
          <w:sz w:val="21"/>
          <w:szCs w:val="21"/>
          <w:lang w:val="en-US" w:eastAsia="zh-CN"/>
        </w:rPr>
        <w:t xml:space="preserve">on phase continuity and power consistency </w:t>
      </w:r>
      <w:r w:rsidRPr="00DF0114">
        <w:rPr>
          <w:rFonts w:eastAsia="宋体" w:hint="eastAsia"/>
          <w:sz w:val="21"/>
          <w:szCs w:val="21"/>
          <w:lang w:val="en-US" w:eastAsia="zh-CN"/>
        </w:rPr>
        <w:t>was approved in [</w:t>
      </w:r>
      <w:r w:rsidR="000A0599">
        <w:rPr>
          <w:rFonts w:eastAsia="宋体" w:hint="eastAsia"/>
          <w:sz w:val="21"/>
          <w:szCs w:val="21"/>
          <w:lang w:val="en-US" w:eastAsia="zh-CN"/>
        </w:rPr>
        <w:t>1</w:t>
      </w:r>
      <w:r w:rsidRPr="00DF0114">
        <w:rPr>
          <w:rFonts w:eastAsia="宋体" w:hint="eastAsia"/>
          <w:sz w:val="21"/>
          <w:szCs w:val="21"/>
          <w:lang w:val="en-US" w:eastAsia="zh-CN"/>
        </w:rPr>
        <w:t>].</w:t>
      </w:r>
      <w:r w:rsidR="000A0599">
        <w:rPr>
          <w:rFonts w:eastAsia="宋体" w:hint="eastAsia"/>
          <w:sz w:val="21"/>
          <w:szCs w:val="21"/>
          <w:lang w:val="en-US" w:eastAsia="zh-CN"/>
        </w:rPr>
        <w:t xml:space="preserve"> </w:t>
      </w:r>
      <w:r w:rsidR="00825CDA" w:rsidRPr="00A350FE">
        <w:rPr>
          <w:rFonts w:eastAsia="宋体" w:hint="eastAsia"/>
          <w:sz w:val="21"/>
          <w:szCs w:val="21"/>
          <w:lang w:eastAsia="zh-CN"/>
        </w:rPr>
        <w:t>T</w:t>
      </w:r>
      <w:r w:rsidR="00825CDA" w:rsidRPr="00A350FE">
        <w:rPr>
          <w:rFonts w:eastAsia="宋体"/>
          <w:sz w:val="21"/>
          <w:szCs w:val="21"/>
          <w:lang w:eastAsia="zh-CN"/>
        </w:rPr>
        <w:t>h</w:t>
      </w:r>
      <w:r w:rsidR="004828AD" w:rsidRPr="00A350FE">
        <w:rPr>
          <w:rFonts w:eastAsia="宋体" w:hint="eastAsia"/>
          <w:sz w:val="21"/>
          <w:szCs w:val="21"/>
          <w:lang w:eastAsia="zh-CN"/>
        </w:rPr>
        <w:t>is</w:t>
      </w:r>
      <w:r w:rsidR="00825CDA" w:rsidRPr="00A350FE">
        <w:rPr>
          <w:rFonts w:eastAsia="宋体" w:hint="eastAsia"/>
          <w:sz w:val="21"/>
          <w:szCs w:val="21"/>
          <w:lang w:eastAsia="zh-CN"/>
        </w:rPr>
        <w:t xml:space="preserve"> contribution provides our views on </w:t>
      </w:r>
      <w:r w:rsidR="000A0599">
        <w:rPr>
          <w:rFonts w:eastAsia="宋体" w:hint="eastAsia"/>
          <w:sz w:val="21"/>
          <w:szCs w:val="21"/>
          <w:lang w:eastAsia="zh-CN"/>
        </w:rPr>
        <w:t>the remaining issues</w:t>
      </w:r>
      <w:r w:rsidR="004828AD" w:rsidRPr="00A350FE">
        <w:rPr>
          <w:rFonts w:eastAsia="宋体" w:hint="eastAsia"/>
          <w:sz w:val="21"/>
          <w:szCs w:val="21"/>
          <w:lang w:val="en-US" w:eastAsia="zh-CN"/>
        </w:rPr>
        <w:t>.</w:t>
      </w:r>
    </w:p>
    <w:p w:rsidR="009D7E22"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Discussion</w:t>
      </w:r>
    </w:p>
    <w:p w:rsidR="0021677F" w:rsidRPr="00801C3E" w:rsidRDefault="0021677F" w:rsidP="0021677F">
      <w:pPr>
        <w:pStyle w:val="20"/>
        <w:spacing w:after="180" w:line="252" w:lineRule="auto"/>
        <w:rPr>
          <w:rFonts w:ascii="Times New Roman" w:eastAsiaTheme="minorEastAsia" w:hAnsi="Times New Roman"/>
          <w:sz w:val="24"/>
          <w:lang w:eastAsia="zh-CN"/>
        </w:rPr>
      </w:pPr>
      <w:r w:rsidRPr="0021677F">
        <w:rPr>
          <w:rFonts w:ascii="Times New Roman" w:hAnsi="Times New Roman"/>
          <w:sz w:val="24"/>
          <w:lang w:eastAsia="zh-CN"/>
        </w:rPr>
        <w:t>2.</w:t>
      </w:r>
      <w:r w:rsidRPr="0021677F">
        <w:rPr>
          <w:rFonts w:ascii="Times New Roman" w:eastAsia="宋体" w:hAnsi="Times New Roman" w:hint="eastAsia"/>
          <w:sz w:val="24"/>
          <w:lang w:eastAsia="zh-CN"/>
        </w:rPr>
        <w:t>1</w:t>
      </w:r>
      <w:r w:rsidRPr="0021677F">
        <w:rPr>
          <w:rFonts w:ascii="Times New Roman" w:hAnsi="Times New Roman"/>
          <w:sz w:val="24"/>
          <w:lang w:eastAsia="zh-CN"/>
        </w:rPr>
        <w:t xml:space="preserve"> </w:t>
      </w:r>
      <w:r w:rsidRPr="0021677F">
        <w:rPr>
          <w:rFonts w:ascii="Times New Roman" w:eastAsia="宋体" w:hAnsi="Times New Roman" w:hint="eastAsia"/>
          <w:sz w:val="24"/>
          <w:lang w:eastAsia="zh-CN"/>
        </w:rPr>
        <w:t xml:space="preserve"> </w:t>
      </w:r>
      <w:r w:rsidR="00BC5B93">
        <w:rPr>
          <w:rFonts w:ascii="Times New Roman" w:eastAsiaTheme="minorEastAsia" w:hAnsi="Times New Roman" w:hint="eastAsia"/>
          <w:sz w:val="24"/>
          <w:lang w:eastAsia="zh-CN"/>
        </w:rPr>
        <w:t>P</w:t>
      </w:r>
      <w:r w:rsidRPr="0021677F">
        <w:rPr>
          <w:rFonts w:ascii="Times New Roman" w:hAnsi="Times New Roman"/>
          <w:sz w:val="24"/>
          <w:lang w:eastAsia="zh-CN"/>
        </w:rPr>
        <w:t xml:space="preserve">hase </w:t>
      </w:r>
      <w:r w:rsidR="00801C3E" w:rsidRPr="00801C3E">
        <w:rPr>
          <w:rFonts w:ascii="Times New Roman" w:hAnsi="Times New Roman"/>
          <w:sz w:val="24"/>
          <w:lang w:eastAsia="zh-CN"/>
        </w:rPr>
        <w:t>continuity tolerance</w:t>
      </w:r>
    </w:p>
    <w:p w:rsidR="00103B0A" w:rsidRPr="00DF0114" w:rsidRDefault="00103B0A" w:rsidP="00103B0A">
      <w:pPr>
        <w:pStyle w:val="a0"/>
        <w:tabs>
          <w:tab w:val="num" w:pos="226"/>
          <w:tab w:val="num" w:pos="284"/>
          <w:tab w:val="left" w:pos="5103"/>
        </w:tabs>
        <w:snapToGrid w:val="0"/>
        <w:spacing w:line="252" w:lineRule="auto"/>
        <w:rPr>
          <w:rFonts w:eastAsia="宋体"/>
          <w:sz w:val="21"/>
          <w:szCs w:val="21"/>
          <w:lang w:eastAsia="zh-CN"/>
        </w:rPr>
      </w:pPr>
      <w:r>
        <w:rPr>
          <w:rFonts w:eastAsia="宋体" w:hint="eastAsia"/>
          <w:sz w:val="21"/>
          <w:szCs w:val="21"/>
          <w:lang w:eastAsia="zh-CN"/>
        </w:rPr>
        <w:t>In RAN4 #101e</w:t>
      </w:r>
      <w:r w:rsidR="000A0599">
        <w:rPr>
          <w:rFonts w:eastAsia="宋体" w:hint="eastAsia"/>
          <w:sz w:val="21"/>
          <w:szCs w:val="21"/>
          <w:lang w:eastAsia="zh-CN"/>
        </w:rPr>
        <w:t>-bis</w:t>
      </w:r>
      <w:r>
        <w:rPr>
          <w:rFonts w:eastAsia="宋体" w:hint="eastAsia"/>
          <w:sz w:val="21"/>
          <w:szCs w:val="21"/>
          <w:lang w:eastAsia="zh-CN"/>
        </w:rPr>
        <w:t xml:space="preserve">, the following agreements were reached </w:t>
      </w:r>
      <w:r w:rsidR="007251F2">
        <w:rPr>
          <w:rFonts w:eastAsia="宋体" w:hint="eastAsia"/>
          <w:sz w:val="21"/>
          <w:szCs w:val="21"/>
          <w:lang w:eastAsia="zh-CN"/>
        </w:rPr>
        <w:t>on</w:t>
      </w:r>
      <w:r>
        <w:rPr>
          <w:rFonts w:eastAsia="宋体" w:hint="eastAsia"/>
          <w:sz w:val="21"/>
          <w:szCs w:val="21"/>
          <w:lang w:eastAsia="zh-CN"/>
        </w:rPr>
        <w:t xml:space="preserve"> the </w:t>
      </w:r>
      <w:r w:rsidRPr="00103B0A">
        <w:rPr>
          <w:rFonts w:eastAsia="宋体"/>
          <w:sz w:val="21"/>
          <w:szCs w:val="21"/>
          <w:lang w:eastAsia="zh-CN"/>
        </w:rPr>
        <w:t>phase continuity tolerance</w:t>
      </w:r>
      <w:r>
        <w:rPr>
          <w:rFonts w:eastAsia="宋体" w:hint="eastAsia"/>
          <w:sz w:val="21"/>
          <w:szCs w:val="21"/>
          <w:lang w:eastAsia="zh-CN"/>
        </w:rPr>
        <w:t>:</w:t>
      </w:r>
    </w:p>
    <w:p w:rsidR="007251F2" w:rsidRPr="0099346C" w:rsidRDefault="007251F2" w:rsidP="007251F2">
      <w:pPr>
        <w:widowControl w:val="0"/>
        <w:tabs>
          <w:tab w:val="left" w:pos="5321"/>
        </w:tabs>
        <w:snapToGrid w:val="0"/>
        <w:spacing w:before="60" w:after="60"/>
        <w:ind w:leftChars="200" w:left="400"/>
        <w:rPr>
          <w:rFonts w:eastAsia="游明朝"/>
          <w:b/>
          <w:i/>
          <w:kern w:val="2"/>
          <w:sz w:val="21"/>
          <w:szCs w:val="21"/>
          <w:u w:val="single"/>
          <w:lang w:eastAsia="ko-KR"/>
        </w:rPr>
      </w:pPr>
      <w:bookmarkStart w:id="1" w:name="_Toc79478136"/>
      <w:r w:rsidRPr="0099346C">
        <w:rPr>
          <w:rFonts w:eastAsia="游明朝"/>
          <w:b/>
          <w:i/>
          <w:kern w:val="2"/>
          <w:sz w:val="21"/>
          <w:szCs w:val="21"/>
          <w:u w:val="single"/>
          <w:lang w:eastAsia="ko-KR"/>
        </w:rPr>
        <w:t xml:space="preserve">Issue 1-1: </w:t>
      </w:r>
      <w:bookmarkEnd w:id="1"/>
      <w:r w:rsidRPr="0099346C">
        <w:rPr>
          <w:rFonts w:eastAsia="游明朝"/>
          <w:b/>
          <w:i/>
          <w:kern w:val="2"/>
          <w:sz w:val="21"/>
          <w:szCs w:val="21"/>
          <w:u w:val="single"/>
          <w:lang w:eastAsia="ko-KR"/>
        </w:rPr>
        <w:t>Model of phase variation</w:t>
      </w:r>
    </w:p>
    <w:p w:rsidR="007251F2" w:rsidRPr="0099346C" w:rsidRDefault="007251F2" w:rsidP="007251F2">
      <w:pPr>
        <w:widowControl w:val="0"/>
        <w:tabs>
          <w:tab w:val="left" w:pos="360"/>
        </w:tabs>
        <w:ind w:leftChars="200" w:left="743" w:hanging="343"/>
        <w:rPr>
          <w:i/>
          <w:sz w:val="21"/>
          <w:szCs w:val="21"/>
        </w:rPr>
      </w:pPr>
      <w:r w:rsidRPr="0099346C">
        <w:rPr>
          <w:i/>
          <w:sz w:val="21"/>
          <w:szCs w:val="21"/>
        </w:rPr>
        <w:t>Candidate options:</w:t>
      </w:r>
    </w:p>
    <w:p w:rsidR="007251F2" w:rsidRPr="0099346C" w:rsidRDefault="007251F2" w:rsidP="007251F2">
      <w:pPr>
        <w:widowControl w:val="0"/>
        <w:tabs>
          <w:tab w:val="left" w:pos="360"/>
        </w:tabs>
        <w:ind w:leftChars="200" w:left="743" w:hanging="343"/>
        <w:rPr>
          <w:i/>
          <w:sz w:val="21"/>
          <w:szCs w:val="21"/>
        </w:rPr>
      </w:pPr>
      <w:r w:rsidRPr="0099346C">
        <w:rPr>
          <w:rFonts w:hint="eastAsia"/>
          <w:i/>
          <w:sz w:val="21"/>
          <w:szCs w:val="21"/>
        </w:rPr>
        <w:t>•</w:t>
      </w:r>
      <w:r w:rsidRPr="0099346C">
        <w:rPr>
          <w:i/>
          <w:sz w:val="21"/>
          <w:szCs w:val="21"/>
        </w:rPr>
        <w:tab/>
        <w:t>Phase offset Option 1: for each individual slot k (k=1…n) within the bundle, an independent offset is generated and applied with respect to the slot 0.</w:t>
      </w:r>
    </w:p>
    <w:p w:rsidR="007251F2" w:rsidRPr="0099346C" w:rsidRDefault="007251F2" w:rsidP="007251F2">
      <w:pPr>
        <w:widowControl w:val="0"/>
        <w:tabs>
          <w:tab w:val="left" w:pos="360"/>
        </w:tabs>
        <w:ind w:leftChars="200" w:left="743" w:hanging="343"/>
        <w:rPr>
          <w:i/>
          <w:sz w:val="21"/>
          <w:szCs w:val="21"/>
        </w:rPr>
      </w:pPr>
      <w:r w:rsidRPr="0099346C">
        <w:rPr>
          <w:rFonts w:hint="eastAsia"/>
          <w:i/>
          <w:sz w:val="21"/>
          <w:szCs w:val="21"/>
        </w:rPr>
        <w:t>•</w:t>
      </w:r>
      <w:r w:rsidRPr="0099346C">
        <w:rPr>
          <w:i/>
          <w:sz w:val="21"/>
          <w:szCs w:val="21"/>
        </w:rPr>
        <w:tab/>
        <w:t>Phase offset Option 2: for each individual slot k (k=1…n) within the bundle, an independent offset is generated and applied with respect to the slot k-1. (i.e., the offset is allowed to accumulate)</w:t>
      </w:r>
    </w:p>
    <w:p w:rsidR="000A0599" w:rsidRPr="0099346C" w:rsidRDefault="000A0599" w:rsidP="000A0599">
      <w:pPr>
        <w:widowControl w:val="0"/>
        <w:tabs>
          <w:tab w:val="left" w:pos="5321"/>
        </w:tabs>
        <w:snapToGrid w:val="0"/>
        <w:spacing w:before="60" w:after="60"/>
        <w:ind w:leftChars="200" w:left="400"/>
        <w:rPr>
          <w:rFonts w:eastAsia="游明朝"/>
          <w:b/>
          <w:i/>
          <w:kern w:val="2"/>
          <w:sz w:val="21"/>
          <w:szCs w:val="21"/>
          <w:u w:val="single"/>
          <w:lang w:eastAsia="ko-KR"/>
        </w:rPr>
      </w:pPr>
      <w:r w:rsidRPr="0099346C">
        <w:rPr>
          <w:rFonts w:eastAsia="游明朝"/>
          <w:b/>
          <w:i/>
          <w:kern w:val="2"/>
          <w:sz w:val="21"/>
          <w:szCs w:val="21"/>
          <w:u w:val="single"/>
          <w:lang w:eastAsia="ko-KR"/>
        </w:rPr>
        <w:t>Issue 1-2: Phase continuity tolerance</w:t>
      </w:r>
    </w:p>
    <w:p w:rsidR="000A0599" w:rsidRPr="0099346C" w:rsidRDefault="000A0599" w:rsidP="000A0599">
      <w:pPr>
        <w:tabs>
          <w:tab w:val="left" w:pos="360"/>
        </w:tabs>
        <w:ind w:leftChars="200" w:left="743" w:hanging="343"/>
        <w:rPr>
          <w:rFonts w:eastAsia="等线"/>
          <w:i/>
          <w:sz w:val="21"/>
          <w:szCs w:val="21"/>
        </w:rPr>
      </w:pPr>
      <w:r w:rsidRPr="0099346C">
        <w:rPr>
          <w:rFonts w:eastAsia="等线" w:hint="eastAsia"/>
          <w:i/>
          <w:sz w:val="21"/>
          <w:szCs w:val="21"/>
        </w:rPr>
        <w:t>W</w:t>
      </w:r>
      <w:r w:rsidRPr="0099346C">
        <w:rPr>
          <w:rFonts w:eastAsia="等线"/>
          <w:i/>
          <w:sz w:val="21"/>
          <w:szCs w:val="21"/>
        </w:rPr>
        <w:t>F recommendation:</w:t>
      </w:r>
    </w:p>
    <w:p w:rsidR="000A0599" w:rsidRPr="0099346C" w:rsidRDefault="000A0599" w:rsidP="000A0599">
      <w:pPr>
        <w:widowControl w:val="0"/>
        <w:numPr>
          <w:ilvl w:val="0"/>
          <w:numId w:val="17"/>
        </w:numPr>
        <w:ind w:leftChars="200" w:left="743" w:hanging="343"/>
        <w:jc w:val="both"/>
        <w:rPr>
          <w:i/>
          <w:sz w:val="21"/>
          <w:szCs w:val="21"/>
        </w:rPr>
      </w:pPr>
      <w:r w:rsidRPr="0099346C">
        <w:rPr>
          <w:i/>
          <w:sz w:val="21"/>
          <w:szCs w:val="21"/>
        </w:rPr>
        <w:t xml:space="preserve">Down select between the following two options: </w:t>
      </w:r>
    </w:p>
    <w:p w:rsidR="000A0599" w:rsidRPr="0099346C" w:rsidRDefault="000A0599" w:rsidP="000A0599">
      <w:pPr>
        <w:widowControl w:val="0"/>
        <w:numPr>
          <w:ilvl w:val="1"/>
          <w:numId w:val="17"/>
        </w:numPr>
        <w:tabs>
          <w:tab w:val="left" w:pos="360"/>
        </w:tabs>
        <w:ind w:leftChars="200" w:left="743" w:hanging="343"/>
        <w:jc w:val="both"/>
        <w:rPr>
          <w:i/>
          <w:sz w:val="21"/>
          <w:szCs w:val="21"/>
        </w:rPr>
      </w:pPr>
      <w:r w:rsidRPr="0099346C">
        <w:rPr>
          <w:i/>
          <w:sz w:val="21"/>
          <w:szCs w:val="21"/>
        </w:rPr>
        <w:t>Option 1: Adopt [-30, 30] degrees if Phase offset Option 1 in Issue 1-1 is agreed.</w:t>
      </w:r>
    </w:p>
    <w:p w:rsidR="000A0599" w:rsidRPr="0099346C" w:rsidRDefault="000A0599" w:rsidP="000A0599">
      <w:pPr>
        <w:widowControl w:val="0"/>
        <w:numPr>
          <w:ilvl w:val="1"/>
          <w:numId w:val="17"/>
        </w:numPr>
        <w:tabs>
          <w:tab w:val="left" w:pos="360"/>
        </w:tabs>
        <w:ind w:leftChars="200" w:left="743" w:hanging="343"/>
        <w:jc w:val="both"/>
        <w:rPr>
          <w:i/>
          <w:sz w:val="21"/>
          <w:szCs w:val="21"/>
        </w:rPr>
      </w:pPr>
      <w:r w:rsidRPr="0099346C">
        <w:rPr>
          <w:i/>
          <w:sz w:val="21"/>
          <w:szCs w:val="21"/>
        </w:rPr>
        <w:t>Option 2: Adopt [-15, 15] degrees if Phase offset Option 2 in Issue 1-1 is agreed.</w:t>
      </w:r>
    </w:p>
    <w:p w:rsidR="00103B0A" w:rsidRDefault="00103B0A" w:rsidP="0021677F">
      <w:pPr>
        <w:pStyle w:val="a0"/>
        <w:rPr>
          <w:rFonts w:eastAsiaTheme="minorEastAsia"/>
          <w:lang w:val="en-US" w:eastAsia="zh-CN"/>
        </w:rPr>
      </w:pPr>
    </w:p>
    <w:p w:rsidR="000A0599" w:rsidRPr="00DF0114" w:rsidRDefault="000A0599" w:rsidP="000A0599">
      <w:pPr>
        <w:pStyle w:val="a0"/>
        <w:tabs>
          <w:tab w:val="num" w:pos="226"/>
          <w:tab w:val="num" w:pos="284"/>
          <w:tab w:val="left" w:pos="5103"/>
        </w:tabs>
        <w:snapToGrid w:val="0"/>
        <w:spacing w:line="252" w:lineRule="auto"/>
        <w:rPr>
          <w:rFonts w:eastAsia="宋体"/>
          <w:sz w:val="21"/>
          <w:szCs w:val="21"/>
          <w:lang w:eastAsia="zh-CN"/>
        </w:rPr>
      </w:pPr>
      <w:r>
        <w:rPr>
          <w:rFonts w:eastAsia="宋体" w:hint="eastAsia"/>
          <w:sz w:val="21"/>
          <w:szCs w:val="21"/>
          <w:lang w:eastAsia="zh-CN"/>
        </w:rPr>
        <w:t>In</w:t>
      </w:r>
      <w:r w:rsidR="007251F2">
        <w:rPr>
          <w:rFonts w:eastAsia="宋体" w:hint="eastAsia"/>
          <w:sz w:val="21"/>
          <w:szCs w:val="21"/>
          <w:lang w:eastAsia="zh-CN"/>
        </w:rPr>
        <w:t xml:space="preserve"> our contribution submitted in</w:t>
      </w:r>
      <w:r>
        <w:rPr>
          <w:rFonts w:eastAsia="宋体" w:hint="eastAsia"/>
          <w:sz w:val="21"/>
          <w:szCs w:val="21"/>
          <w:lang w:eastAsia="zh-CN"/>
        </w:rPr>
        <w:t xml:space="preserve"> the last meeting</w:t>
      </w:r>
      <w:r w:rsidR="007251F2">
        <w:rPr>
          <w:rFonts w:eastAsia="宋体" w:hint="eastAsia"/>
          <w:sz w:val="21"/>
          <w:szCs w:val="21"/>
          <w:lang w:eastAsia="zh-CN"/>
        </w:rPr>
        <w:t xml:space="preserve"> [2]</w:t>
      </w:r>
      <w:r>
        <w:rPr>
          <w:rFonts w:eastAsia="宋体" w:hint="eastAsia"/>
          <w:sz w:val="21"/>
          <w:szCs w:val="21"/>
          <w:lang w:eastAsia="zh-CN"/>
        </w:rPr>
        <w:t xml:space="preserve">, </w:t>
      </w:r>
      <w:r w:rsidR="007251F2">
        <w:rPr>
          <w:rFonts w:eastAsia="宋体" w:hint="eastAsia"/>
          <w:sz w:val="21"/>
          <w:szCs w:val="21"/>
          <w:lang w:eastAsia="zh-CN"/>
        </w:rPr>
        <w:t xml:space="preserve">we have run simulations to </w:t>
      </w:r>
      <w:r w:rsidR="007251F2" w:rsidRPr="00103B0A">
        <w:rPr>
          <w:rFonts w:eastAsia="宋体" w:hint="eastAsia"/>
          <w:sz w:val="21"/>
          <w:szCs w:val="21"/>
          <w:lang w:eastAsia="zh-CN"/>
        </w:rPr>
        <w:t xml:space="preserve">compare the two options for phase </w:t>
      </w:r>
      <w:r w:rsidR="007251F2" w:rsidRPr="006C5F44">
        <w:rPr>
          <w:rFonts w:eastAsia="宋体" w:hint="eastAsia"/>
          <w:sz w:val="21"/>
          <w:szCs w:val="21"/>
          <w:lang w:eastAsia="zh-CN"/>
        </w:rPr>
        <w:t>offset model</w:t>
      </w:r>
      <w:r w:rsidR="007251F2">
        <w:rPr>
          <w:rFonts w:eastAsia="宋体" w:hint="eastAsia"/>
          <w:sz w:val="21"/>
          <w:szCs w:val="21"/>
          <w:lang w:eastAsia="zh-CN"/>
        </w:rPr>
        <w:t xml:space="preserve">, and made the following </w:t>
      </w:r>
      <w:r w:rsidR="007251F2" w:rsidRPr="00CD411C">
        <w:rPr>
          <w:rFonts w:eastAsia="宋体" w:hint="eastAsia"/>
          <w:sz w:val="21"/>
          <w:szCs w:val="21"/>
          <w:lang w:eastAsia="zh-CN"/>
        </w:rPr>
        <w:t>observations</w:t>
      </w:r>
      <w:r w:rsidR="007251F2" w:rsidRPr="007251F2">
        <w:rPr>
          <w:rFonts w:eastAsia="宋体" w:hint="eastAsia"/>
          <w:sz w:val="21"/>
          <w:szCs w:val="21"/>
          <w:lang w:eastAsia="zh-CN"/>
        </w:rPr>
        <w:t xml:space="preserve"> </w:t>
      </w:r>
      <w:r w:rsidR="007251F2" w:rsidRPr="00CD411C">
        <w:rPr>
          <w:rFonts w:eastAsia="宋体" w:hint="eastAsia"/>
          <w:sz w:val="21"/>
          <w:szCs w:val="21"/>
          <w:lang w:eastAsia="zh-CN"/>
        </w:rPr>
        <w:t>based on our simulation results</w:t>
      </w:r>
      <w:r w:rsidR="007251F2">
        <w:rPr>
          <w:rFonts w:eastAsia="宋体" w:hint="eastAsia"/>
          <w:sz w:val="21"/>
          <w:szCs w:val="21"/>
          <w:lang w:eastAsia="zh-CN"/>
        </w:rPr>
        <w:t>:</w:t>
      </w:r>
    </w:p>
    <w:p w:rsidR="007251F2" w:rsidRDefault="007251F2" w:rsidP="007251F2">
      <w:pPr>
        <w:widowControl w:val="0"/>
        <w:snapToGrid w:val="0"/>
        <w:spacing w:after="120"/>
        <w:rPr>
          <w:rFonts w:eastAsia="宋体"/>
          <w:i/>
          <w:sz w:val="21"/>
          <w:szCs w:val="21"/>
          <w:lang w:eastAsia="zh-CN"/>
        </w:rPr>
      </w:pPr>
      <w:r w:rsidRPr="002456C1">
        <w:rPr>
          <w:rFonts w:eastAsia="宋体" w:hint="eastAsia"/>
          <w:b/>
          <w:i/>
          <w:sz w:val="21"/>
          <w:szCs w:val="21"/>
          <w:lang w:val="en-GB" w:eastAsia="zh-CN"/>
        </w:rPr>
        <w:t xml:space="preserve">Observation 1: </w:t>
      </w:r>
      <w:r w:rsidRPr="007251F2">
        <w:rPr>
          <w:rFonts w:eastAsia="宋体" w:hint="eastAsia"/>
          <w:i/>
          <w:sz w:val="21"/>
          <w:szCs w:val="21"/>
          <w:lang w:val="en-GB" w:eastAsia="zh-CN"/>
        </w:rPr>
        <w:t>For</w:t>
      </w:r>
      <w:r>
        <w:rPr>
          <w:rFonts w:eastAsia="宋体" w:hint="eastAsia"/>
          <w:b/>
          <w:i/>
          <w:sz w:val="21"/>
          <w:szCs w:val="21"/>
          <w:lang w:val="en-GB" w:eastAsia="zh-CN"/>
        </w:rPr>
        <w:t xml:space="preserve"> </w:t>
      </w:r>
      <w:r w:rsidR="00273DE6">
        <w:rPr>
          <w:rFonts w:eastAsiaTheme="minorEastAsia" w:hint="eastAsia"/>
          <w:i/>
          <w:sz w:val="22"/>
          <w:lang w:eastAsia="zh-CN"/>
        </w:rPr>
        <w:t>p</w:t>
      </w:r>
      <w:r w:rsidR="00273DE6" w:rsidRPr="000A0599">
        <w:rPr>
          <w:i/>
          <w:sz w:val="22"/>
        </w:rPr>
        <w:t xml:space="preserve">hase </w:t>
      </w:r>
      <w:r w:rsidRPr="000A0599">
        <w:rPr>
          <w:i/>
          <w:sz w:val="22"/>
        </w:rPr>
        <w:t xml:space="preserve">offset </w:t>
      </w:r>
      <w:r w:rsidR="0099346C" w:rsidRPr="0099346C">
        <w:rPr>
          <w:i/>
          <w:sz w:val="22"/>
        </w:rPr>
        <w:t xml:space="preserve">option </w:t>
      </w:r>
      <w:r w:rsidRPr="000A0599">
        <w:rPr>
          <w:i/>
          <w:sz w:val="22"/>
        </w:rPr>
        <w:t>1</w:t>
      </w:r>
      <w:r>
        <w:rPr>
          <w:rFonts w:eastAsiaTheme="minorEastAsia" w:hint="eastAsia"/>
          <w:i/>
          <w:sz w:val="22"/>
          <w:lang w:eastAsia="zh-CN"/>
        </w:rPr>
        <w:t xml:space="preserve"> with </w:t>
      </w:r>
      <w:r w:rsidRPr="000A0599">
        <w:rPr>
          <w:i/>
          <w:sz w:val="22"/>
        </w:rPr>
        <w:t>[-30, 30] degrees</w:t>
      </w:r>
      <w:r>
        <w:rPr>
          <w:rFonts w:eastAsiaTheme="minorEastAsia" w:hint="eastAsia"/>
          <w:i/>
          <w:sz w:val="22"/>
          <w:lang w:eastAsia="zh-CN"/>
        </w:rPr>
        <w:t xml:space="preserve"> and p</w:t>
      </w:r>
      <w:r w:rsidRPr="000A0599">
        <w:rPr>
          <w:i/>
          <w:sz w:val="22"/>
        </w:rPr>
        <w:t xml:space="preserve">hase offset </w:t>
      </w:r>
      <w:r w:rsidR="0099346C" w:rsidRPr="0099346C">
        <w:rPr>
          <w:i/>
          <w:sz w:val="22"/>
        </w:rPr>
        <w:t xml:space="preserve">option </w:t>
      </w:r>
      <w:r>
        <w:rPr>
          <w:rFonts w:eastAsiaTheme="minorEastAsia" w:hint="eastAsia"/>
          <w:i/>
          <w:sz w:val="22"/>
          <w:lang w:eastAsia="zh-CN"/>
        </w:rPr>
        <w:t xml:space="preserve">2 with </w:t>
      </w:r>
      <w:r w:rsidRPr="000A0599">
        <w:rPr>
          <w:i/>
          <w:sz w:val="22"/>
        </w:rPr>
        <w:t>[-15, 15] degrees</w:t>
      </w:r>
      <w:r>
        <w:rPr>
          <w:rFonts w:eastAsiaTheme="minorEastAsia" w:hint="eastAsia"/>
          <w:i/>
          <w:sz w:val="22"/>
          <w:lang w:eastAsia="zh-CN"/>
        </w:rPr>
        <w:t xml:space="preserve">, the JCE performance is the same or very </w:t>
      </w:r>
      <w:r>
        <w:rPr>
          <w:rFonts w:eastAsiaTheme="minorEastAsia"/>
          <w:i/>
          <w:sz w:val="22"/>
          <w:lang w:eastAsia="zh-CN"/>
        </w:rPr>
        <w:t>similar</w:t>
      </w:r>
      <w:r>
        <w:rPr>
          <w:rFonts w:eastAsiaTheme="minorEastAsia" w:hint="eastAsia"/>
          <w:i/>
          <w:sz w:val="22"/>
          <w:lang w:eastAsia="zh-CN"/>
        </w:rPr>
        <w:t xml:space="preserve">, </w:t>
      </w:r>
      <w:r>
        <w:rPr>
          <w:rFonts w:eastAsia="宋体" w:hint="eastAsia"/>
          <w:i/>
          <w:sz w:val="21"/>
          <w:szCs w:val="21"/>
          <w:lang w:eastAsia="zh-CN"/>
        </w:rPr>
        <w:t xml:space="preserve">in scenario of FR1 15 &amp; 30 kHz </w:t>
      </w:r>
      <w:r w:rsidR="003F4EFA">
        <w:rPr>
          <w:rFonts w:eastAsia="宋体" w:hint="eastAsia"/>
          <w:i/>
          <w:sz w:val="21"/>
          <w:szCs w:val="21"/>
          <w:lang w:eastAsia="zh-CN"/>
        </w:rPr>
        <w:t xml:space="preserve">SCS </w:t>
      </w:r>
      <w:r>
        <w:rPr>
          <w:rFonts w:eastAsia="宋体" w:hint="eastAsia"/>
          <w:i/>
          <w:sz w:val="21"/>
          <w:szCs w:val="21"/>
          <w:lang w:eastAsia="zh-CN"/>
        </w:rPr>
        <w:t xml:space="preserve">with 16 and 32 repetitions, and FR2 60Hz </w:t>
      </w:r>
      <w:r w:rsidR="003F4EFA">
        <w:rPr>
          <w:rFonts w:eastAsia="宋体" w:hint="eastAsia"/>
          <w:i/>
          <w:sz w:val="21"/>
          <w:szCs w:val="21"/>
          <w:lang w:eastAsia="zh-CN"/>
        </w:rPr>
        <w:t xml:space="preserve">SCS </w:t>
      </w:r>
      <w:r>
        <w:rPr>
          <w:rFonts w:eastAsia="宋体" w:hint="eastAsia"/>
          <w:i/>
          <w:sz w:val="21"/>
          <w:szCs w:val="21"/>
          <w:lang w:eastAsia="zh-CN"/>
        </w:rPr>
        <w:t>with 16 repetitions</w:t>
      </w:r>
      <w:r w:rsidRPr="002456C1">
        <w:rPr>
          <w:rFonts w:eastAsia="宋体" w:hint="eastAsia"/>
          <w:i/>
          <w:sz w:val="21"/>
          <w:szCs w:val="21"/>
          <w:lang w:eastAsia="zh-CN"/>
        </w:rPr>
        <w:t>.</w:t>
      </w:r>
    </w:p>
    <w:p w:rsidR="003E15B0" w:rsidRDefault="007251F2" w:rsidP="003E15B0">
      <w:pPr>
        <w:snapToGrid w:val="0"/>
        <w:spacing w:after="120"/>
      </w:pPr>
      <w:r w:rsidRPr="002456C1">
        <w:rPr>
          <w:rFonts w:eastAsia="宋体" w:hint="eastAsia"/>
          <w:b/>
          <w:i/>
          <w:sz w:val="21"/>
          <w:szCs w:val="21"/>
          <w:lang w:val="en-GB" w:eastAsia="zh-CN"/>
        </w:rPr>
        <w:t xml:space="preserve">Observation </w:t>
      </w:r>
      <w:r>
        <w:rPr>
          <w:rFonts w:eastAsia="宋体" w:hint="eastAsia"/>
          <w:b/>
          <w:i/>
          <w:sz w:val="21"/>
          <w:szCs w:val="21"/>
          <w:lang w:val="en-GB" w:eastAsia="zh-CN"/>
        </w:rPr>
        <w:t>2</w:t>
      </w:r>
      <w:r w:rsidRPr="002456C1">
        <w:rPr>
          <w:rFonts w:eastAsia="宋体" w:hint="eastAsia"/>
          <w:b/>
          <w:i/>
          <w:sz w:val="21"/>
          <w:szCs w:val="21"/>
          <w:lang w:val="en-GB" w:eastAsia="zh-CN"/>
        </w:rPr>
        <w:t>:</w:t>
      </w:r>
      <w:r>
        <w:rPr>
          <w:rFonts w:eastAsia="宋体" w:hint="eastAsia"/>
          <w:b/>
          <w:i/>
          <w:sz w:val="21"/>
          <w:szCs w:val="21"/>
          <w:lang w:val="en-GB" w:eastAsia="zh-CN"/>
        </w:rPr>
        <w:t xml:space="preserve"> </w:t>
      </w:r>
      <w:r w:rsidRPr="007251F2">
        <w:rPr>
          <w:rFonts w:eastAsia="宋体" w:hint="eastAsia"/>
          <w:i/>
          <w:sz w:val="21"/>
          <w:szCs w:val="21"/>
          <w:lang w:val="en-GB" w:eastAsia="zh-CN"/>
        </w:rPr>
        <w:t>JCE performance</w:t>
      </w:r>
      <w:r>
        <w:rPr>
          <w:rFonts w:eastAsia="宋体" w:hint="eastAsia"/>
          <w:i/>
          <w:sz w:val="21"/>
          <w:szCs w:val="21"/>
          <w:lang w:val="en-GB" w:eastAsia="zh-CN"/>
        </w:rPr>
        <w:t xml:space="preserve"> based on</w:t>
      </w:r>
      <w:r>
        <w:rPr>
          <w:rFonts w:eastAsia="宋体" w:hint="eastAsia"/>
          <w:b/>
          <w:i/>
          <w:sz w:val="21"/>
          <w:szCs w:val="21"/>
          <w:lang w:val="en-GB" w:eastAsia="zh-CN"/>
        </w:rPr>
        <w:t xml:space="preserve"> </w:t>
      </w:r>
      <w:r>
        <w:rPr>
          <w:rFonts w:eastAsiaTheme="minorEastAsia" w:hint="eastAsia"/>
          <w:i/>
          <w:sz w:val="22"/>
          <w:lang w:eastAsia="zh-CN"/>
        </w:rPr>
        <w:t>p</w:t>
      </w:r>
      <w:r w:rsidRPr="000A0599">
        <w:rPr>
          <w:i/>
          <w:sz w:val="22"/>
        </w:rPr>
        <w:t xml:space="preserve">hase offset </w:t>
      </w:r>
      <w:r w:rsidR="0099346C" w:rsidRPr="0099346C">
        <w:rPr>
          <w:i/>
          <w:sz w:val="22"/>
        </w:rPr>
        <w:t xml:space="preserve">option </w:t>
      </w:r>
      <w:r w:rsidRPr="000A0599">
        <w:rPr>
          <w:i/>
          <w:sz w:val="22"/>
        </w:rPr>
        <w:t>1</w:t>
      </w:r>
      <w:r>
        <w:rPr>
          <w:rFonts w:eastAsiaTheme="minorEastAsia" w:hint="eastAsia"/>
          <w:i/>
          <w:sz w:val="22"/>
          <w:lang w:eastAsia="zh-CN"/>
        </w:rPr>
        <w:t xml:space="preserve"> with </w:t>
      </w:r>
      <w:r w:rsidRPr="000A0599">
        <w:rPr>
          <w:i/>
          <w:sz w:val="22"/>
        </w:rPr>
        <w:t>[-30, 30] degrees</w:t>
      </w:r>
      <w:r>
        <w:rPr>
          <w:rFonts w:eastAsiaTheme="minorEastAsia" w:hint="eastAsia"/>
          <w:i/>
          <w:sz w:val="22"/>
          <w:lang w:eastAsia="zh-CN"/>
        </w:rPr>
        <w:t xml:space="preserve"> is better than </w:t>
      </w:r>
      <w:r w:rsidR="003E15B0">
        <w:rPr>
          <w:rFonts w:eastAsiaTheme="minorEastAsia" w:hint="eastAsia"/>
          <w:i/>
          <w:sz w:val="22"/>
          <w:lang w:eastAsia="zh-CN"/>
        </w:rPr>
        <w:t>that of p</w:t>
      </w:r>
      <w:r w:rsidR="003E15B0" w:rsidRPr="000A0599">
        <w:rPr>
          <w:i/>
          <w:sz w:val="22"/>
        </w:rPr>
        <w:t xml:space="preserve">hase offset </w:t>
      </w:r>
      <w:r w:rsidR="0099346C" w:rsidRPr="0099346C">
        <w:rPr>
          <w:i/>
          <w:sz w:val="22"/>
        </w:rPr>
        <w:t xml:space="preserve">option </w:t>
      </w:r>
      <w:r w:rsidR="003E15B0">
        <w:rPr>
          <w:rFonts w:eastAsiaTheme="minorEastAsia" w:hint="eastAsia"/>
          <w:i/>
          <w:sz w:val="22"/>
          <w:lang w:eastAsia="zh-CN"/>
        </w:rPr>
        <w:t xml:space="preserve">2 with </w:t>
      </w:r>
      <w:r w:rsidR="003E15B0" w:rsidRPr="000A0599">
        <w:rPr>
          <w:i/>
          <w:sz w:val="22"/>
        </w:rPr>
        <w:t>[-15, 15] degrees</w:t>
      </w:r>
      <w:r w:rsidR="003E15B0">
        <w:rPr>
          <w:rFonts w:eastAsiaTheme="minorEastAsia" w:hint="eastAsia"/>
          <w:i/>
          <w:sz w:val="22"/>
          <w:lang w:eastAsia="zh-CN"/>
        </w:rPr>
        <w:t xml:space="preserve">, </w:t>
      </w:r>
      <w:r w:rsidR="003E15B0">
        <w:rPr>
          <w:rFonts w:eastAsia="宋体" w:hint="eastAsia"/>
          <w:i/>
          <w:sz w:val="21"/>
          <w:szCs w:val="21"/>
          <w:lang w:eastAsia="zh-CN"/>
        </w:rPr>
        <w:t xml:space="preserve">in scenario of FR2 60Hz </w:t>
      </w:r>
      <w:r w:rsidR="003F4EFA">
        <w:rPr>
          <w:rFonts w:eastAsia="宋体" w:hint="eastAsia"/>
          <w:i/>
          <w:sz w:val="21"/>
          <w:szCs w:val="21"/>
          <w:lang w:eastAsia="zh-CN"/>
        </w:rPr>
        <w:t xml:space="preserve">SCS </w:t>
      </w:r>
      <w:r w:rsidR="003E15B0">
        <w:rPr>
          <w:rFonts w:eastAsia="宋体" w:hint="eastAsia"/>
          <w:i/>
          <w:sz w:val="21"/>
          <w:szCs w:val="21"/>
          <w:lang w:eastAsia="zh-CN"/>
        </w:rPr>
        <w:t>with 32</w:t>
      </w:r>
      <w:r w:rsidR="003B397F">
        <w:rPr>
          <w:rFonts w:eastAsia="宋体" w:hint="eastAsia"/>
          <w:i/>
          <w:sz w:val="21"/>
          <w:szCs w:val="21"/>
          <w:lang w:eastAsia="zh-CN"/>
        </w:rPr>
        <w:t xml:space="preserve"> </w:t>
      </w:r>
      <w:r w:rsidR="003E15B0">
        <w:rPr>
          <w:rFonts w:eastAsia="宋体" w:hint="eastAsia"/>
          <w:i/>
          <w:sz w:val="21"/>
          <w:szCs w:val="21"/>
          <w:lang w:eastAsia="zh-CN"/>
        </w:rPr>
        <w:t>repetitions</w:t>
      </w:r>
      <w:r w:rsidR="003E15B0" w:rsidRPr="002456C1">
        <w:rPr>
          <w:rFonts w:eastAsia="宋体" w:hint="eastAsia"/>
          <w:i/>
          <w:sz w:val="21"/>
          <w:szCs w:val="21"/>
          <w:lang w:eastAsia="zh-CN"/>
        </w:rPr>
        <w:t>.</w:t>
      </w:r>
    </w:p>
    <w:p w:rsidR="0099346C" w:rsidRDefault="0099346C" w:rsidP="0099346C">
      <w:pPr>
        <w:pStyle w:val="a0"/>
        <w:tabs>
          <w:tab w:val="num" w:pos="226"/>
          <w:tab w:val="num" w:pos="284"/>
          <w:tab w:val="left" w:pos="5103"/>
        </w:tabs>
        <w:snapToGrid w:val="0"/>
        <w:spacing w:line="252" w:lineRule="auto"/>
        <w:rPr>
          <w:rFonts w:eastAsia="宋体"/>
          <w:sz w:val="21"/>
          <w:szCs w:val="21"/>
          <w:lang w:eastAsia="zh-CN"/>
        </w:rPr>
      </w:pPr>
      <w:r>
        <w:rPr>
          <w:rFonts w:eastAsia="宋体" w:hint="eastAsia"/>
          <w:sz w:val="21"/>
          <w:szCs w:val="21"/>
          <w:lang w:eastAsia="zh-CN"/>
        </w:rPr>
        <w:t xml:space="preserve">So, in general, if it is the truth </w:t>
      </w:r>
      <w:r>
        <w:rPr>
          <w:rFonts w:eastAsia="宋体"/>
          <w:sz w:val="21"/>
          <w:szCs w:val="21"/>
          <w:lang w:eastAsia="zh-CN"/>
        </w:rPr>
        <w:t>that</w:t>
      </w:r>
      <w:r>
        <w:rPr>
          <w:rFonts w:eastAsia="宋体" w:hint="eastAsia"/>
          <w:sz w:val="21"/>
          <w:szCs w:val="21"/>
          <w:lang w:eastAsia="zh-CN"/>
        </w:rPr>
        <w:t xml:space="preserve"> phase </w:t>
      </w:r>
      <w:r>
        <w:rPr>
          <w:rFonts w:eastAsia="宋体"/>
          <w:sz w:val="21"/>
          <w:szCs w:val="21"/>
          <w:lang w:eastAsia="zh-CN"/>
        </w:rPr>
        <w:t xml:space="preserve">offset </w:t>
      </w:r>
      <w:r>
        <w:rPr>
          <w:rFonts w:eastAsia="宋体" w:hint="eastAsia"/>
          <w:sz w:val="21"/>
          <w:szCs w:val="21"/>
          <w:lang w:eastAsia="zh-CN"/>
        </w:rPr>
        <w:t>o</w:t>
      </w:r>
      <w:r w:rsidRPr="0099346C">
        <w:rPr>
          <w:rFonts w:eastAsia="宋体"/>
          <w:sz w:val="21"/>
          <w:szCs w:val="21"/>
          <w:lang w:eastAsia="zh-CN"/>
        </w:rPr>
        <w:t>ption 2</w:t>
      </w:r>
      <w:r>
        <w:rPr>
          <w:rFonts w:eastAsia="宋体" w:hint="eastAsia"/>
          <w:sz w:val="21"/>
          <w:szCs w:val="21"/>
          <w:lang w:eastAsia="zh-CN"/>
        </w:rPr>
        <w:t xml:space="preserve"> </w:t>
      </w:r>
      <w:r w:rsidR="0087349C">
        <w:rPr>
          <w:rFonts w:eastAsia="宋体" w:hint="eastAsia"/>
          <w:sz w:val="21"/>
          <w:szCs w:val="21"/>
          <w:lang w:eastAsia="zh-CN"/>
        </w:rPr>
        <w:t>c</w:t>
      </w:r>
      <w:r>
        <w:rPr>
          <w:rFonts w:eastAsia="宋体" w:hint="eastAsia"/>
          <w:sz w:val="21"/>
          <w:szCs w:val="21"/>
          <w:lang w:eastAsia="zh-CN"/>
        </w:rPr>
        <w:t xml:space="preserve">ould better model the real UE </w:t>
      </w:r>
      <w:r>
        <w:rPr>
          <w:rFonts w:eastAsia="宋体"/>
          <w:sz w:val="21"/>
          <w:szCs w:val="21"/>
          <w:lang w:eastAsia="zh-CN"/>
        </w:rPr>
        <w:t>behavior</w:t>
      </w:r>
      <w:r>
        <w:rPr>
          <w:rFonts w:eastAsia="宋体" w:hint="eastAsia"/>
          <w:sz w:val="21"/>
          <w:szCs w:val="21"/>
          <w:lang w:eastAsia="zh-CN"/>
        </w:rPr>
        <w:t xml:space="preserve">, we are fine with either phase offset option 1 or </w:t>
      </w:r>
      <w:r w:rsidR="0087349C">
        <w:rPr>
          <w:rFonts w:eastAsia="宋体" w:hint="eastAsia"/>
          <w:sz w:val="21"/>
          <w:szCs w:val="21"/>
          <w:lang w:eastAsia="zh-CN"/>
        </w:rPr>
        <w:t xml:space="preserve">option </w:t>
      </w:r>
      <w:r>
        <w:rPr>
          <w:rFonts w:eastAsia="宋体" w:hint="eastAsia"/>
          <w:sz w:val="21"/>
          <w:szCs w:val="21"/>
          <w:lang w:eastAsia="zh-CN"/>
        </w:rPr>
        <w:t>2.</w:t>
      </w:r>
    </w:p>
    <w:p w:rsidR="0099346C" w:rsidRPr="00DF0114" w:rsidRDefault="0099346C" w:rsidP="0099346C">
      <w:pPr>
        <w:pStyle w:val="a0"/>
        <w:tabs>
          <w:tab w:val="num" w:pos="226"/>
          <w:tab w:val="num" w:pos="284"/>
          <w:tab w:val="left" w:pos="5103"/>
        </w:tabs>
        <w:snapToGrid w:val="0"/>
        <w:spacing w:line="252" w:lineRule="auto"/>
        <w:rPr>
          <w:rFonts w:eastAsia="宋体"/>
          <w:sz w:val="21"/>
          <w:szCs w:val="21"/>
          <w:lang w:eastAsia="zh-CN"/>
        </w:rPr>
      </w:pPr>
      <w:r>
        <w:rPr>
          <w:rFonts w:eastAsia="宋体" w:hint="eastAsia"/>
          <w:b/>
          <w:i/>
          <w:sz w:val="21"/>
          <w:szCs w:val="21"/>
          <w:lang w:val="en-GB" w:eastAsia="zh-CN"/>
        </w:rPr>
        <w:t>Proposal 1</w:t>
      </w:r>
      <w:r w:rsidRPr="002456C1">
        <w:rPr>
          <w:rFonts w:eastAsia="宋体" w:hint="eastAsia"/>
          <w:b/>
          <w:i/>
          <w:sz w:val="21"/>
          <w:szCs w:val="21"/>
          <w:lang w:val="en-GB" w:eastAsia="zh-CN"/>
        </w:rPr>
        <w:t>:</w:t>
      </w:r>
      <w:r>
        <w:rPr>
          <w:rFonts w:eastAsia="宋体" w:hint="eastAsia"/>
          <w:b/>
          <w:i/>
          <w:sz w:val="21"/>
          <w:szCs w:val="21"/>
          <w:lang w:val="en-GB" w:eastAsia="zh-CN"/>
        </w:rPr>
        <w:t xml:space="preserve"> </w:t>
      </w:r>
      <w:r w:rsidRPr="0099346C">
        <w:rPr>
          <w:rFonts w:eastAsia="宋体" w:hint="eastAsia"/>
          <w:i/>
          <w:sz w:val="21"/>
          <w:szCs w:val="21"/>
          <w:lang w:val="en-GB" w:eastAsia="zh-CN"/>
        </w:rPr>
        <w:t>Select</w:t>
      </w:r>
      <w:r>
        <w:rPr>
          <w:rFonts w:eastAsia="宋体" w:hint="eastAsia"/>
          <w:b/>
          <w:i/>
          <w:sz w:val="21"/>
          <w:szCs w:val="21"/>
          <w:lang w:val="en-GB" w:eastAsia="zh-CN"/>
        </w:rPr>
        <w:t xml:space="preserve"> </w:t>
      </w:r>
      <w:r>
        <w:rPr>
          <w:rFonts w:eastAsia="宋体" w:hint="eastAsia"/>
          <w:i/>
          <w:sz w:val="21"/>
          <w:szCs w:val="21"/>
          <w:lang w:val="en-GB" w:eastAsia="zh-CN"/>
        </w:rPr>
        <w:t xml:space="preserve">either </w:t>
      </w:r>
      <w:r>
        <w:rPr>
          <w:rFonts w:eastAsia="宋体"/>
          <w:i/>
          <w:sz w:val="21"/>
          <w:szCs w:val="21"/>
          <w:lang w:val="en-GB" w:eastAsia="zh-CN"/>
        </w:rPr>
        <w:t>option</w:t>
      </w:r>
      <w:r>
        <w:rPr>
          <w:rFonts w:eastAsia="宋体" w:hint="eastAsia"/>
          <w:i/>
          <w:sz w:val="21"/>
          <w:szCs w:val="21"/>
          <w:lang w:val="en-GB" w:eastAsia="zh-CN"/>
        </w:rPr>
        <w:t xml:space="preserve"> 1 or </w:t>
      </w:r>
      <w:r w:rsidR="0087349C" w:rsidRPr="0087349C">
        <w:rPr>
          <w:rFonts w:eastAsia="宋体"/>
          <w:i/>
          <w:sz w:val="21"/>
          <w:szCs w:val="21"/>
          <w:lang w:val="en-GB" w:eastAsia="zh-CN"/>
        </w:rPr>
        <w:t xml:space="preserve">option </w:t>
      </w:r>
      <w:r>
        <w:rPr>
          <w:rFonts w:eastAsia="宋体" w:hint="eastAsia"/>
          <w:i/>
          <w:sz w:val="21"/>
          <w:szCs w:val="21"/>
          <w:lang w:val="en-GB" w:eastAsia="zh-CN"/>
        </w:rPr>
        <w:t>2 in this meeting:</w:t>
      </w:r>
    </w:p>
    <w:p w:rsidR="0087349C" w:rsidRPr="0099346C" w:rsidRDefault="0087349C" w:rsidP="0087349C">
      <w:pPr>
        <w:widowControl w:val="0"/>
        <w:numPr>
          <w:ilvl w:val="1"/>
          <w:numId w:val="17"/>
        </w:numPr>
        <w:tabs>
          <w:tab w:val="left" w:pos="360"/>
        </w:tabs>
        <w:snapToGrid w:val="0"/>
        <w:spacing w:after="120"/>
        <w:ind w:leftChars="200" w:left="743" w:hanging="343"/>
        <w:jc w:val="both"/>
        <w:rPr>
          <w:i/>
          <w:sz w:val="21"/>
        </w:rPr>
      </w:pPr>
      <w:r w:rsidRPr="0099346C">
        <w:rPr>
          <w:i/>
          <w:sz w:val="21"/>
        </w:rPr>
        <w:t xml:space="preserve">Option 1: [-30, 30] degrees </w:t>
      </w:r>
      <w:r>
        <w:rPr>
          <w:rFonts w:eastAsiaTheme="minorEastAsia" w:hint="eastAsia"/>
          <w:i/>
          <w:sz w:val="21"/>
          <w:lang w:eastAsia="zh-CN"/>
        </w:rPr>
        <w:t>with</w:t>
      </w:r>
      <w:r w:rsidRPr="0099346C">
        <w:rPr>
          <w:i/>
          <w:sz w:val="21"/>
        </w:rPr>
        <w:t xml:space="preserve"> Phase offset Option 1</w:t>
      </w:r>
    </w:p>
    <w:p w:rsidR="0087349C" w:rsidRPr="0099346C" w:rsidRDefault="0087349C" w:rsidP="0087349C">
      <w:pPr>
        <w:widowControl w:val="0"/>
        <w:numPr>
          <w:ilvl w:val="1"/>
          <w:numId w:val="17"/>
        </w:numPr>
        <w:tabs>
          <w:tab w:val="left" w:pos="360"/>
        </w:tabs>
        <w:snapToGrid w:val="0"/>
        <w:spacing w:after="120"/>
        <w:ind w:leftChars="200" w:left="743" w:hanging="343"/>
        <w:jc w:val="both"/>
        <w:rPr>
          <w:i/>
          <w:sz w:val="21"/>
        </w:rPr>
      </w:pPr>
      <w:r w:rsidRPr="0099346C">
        <w:rPr>
          <w:i/>
          <w:sz w:val="21"/>
        </w:rPr>
        <w:t xml:space="preserve">Option 2: [-15, 15] degrees </w:t>
      </w:r>
      <w:r>
        <w:rPr>
          <w:rFonts w:eastAsiaTheme="minorEastAsia" w:hint="eastAsia"/>
          <w:i/>
          <w:sz w:val="21"/>
          <w:lang w:eastAsia="zh-CN"/>
        </w:rPr>
        <w:t>with</w:t>
      </w:r>
      <w:r w:rsidR="003B397F">
        <w:rPr>
          <w:i/>
          <w:sz w:val="21"/>
        </w:rPr>
        <w:t xml:space="preserve"> Phase offset Option 2</w:t>
      </w:r>
    </w:p>
    <w:p w:rsidR="000A0599" w:rsidRPr="0087349C" w:rsidRDefault="000A0599" w:rsidP="0021677F">
      <w:pPr>
        <w:pStyle w:val="a0"/>
        <w:rPr>
          <w:rFonts w:eastAsiaTheme="minorEastAsia"/>
          <w:lang w:val="en-US" w:eastAsia="zh-CN"/>
        </w:rPr>
      </w:pPr>
    </w:p>
    <w:p w:rsidR="004F7E0E" w:rsidRPr="007C364F" w:rsidRDefault="004F7E0E" w:rsidP="004F7E0E">
      <w:pPr>
        <w:pStyle w:val="20"/>
        <w:spacing w:after="180" w:line="252" w:lineRule="auto"/>
        <w:rPr>
          <w:rFonts w:ascii="Times New Roman" w:eastAsiaTheme="minorEastAsia" w:hAnsi="Times New Roman"/>
          <w:sz w:val="24"/>
          <w:lang w:eastAsia="zh-CN"/>
        </w:rPr>
      </w:pPr>
      <w:r w:rsidRPr="0021677F">
        <w:rPr>
          <w:rFonts w:ascii="Times New Roman" w:hAnsi="Times New Roman"/>
          <w:sz w:val="24"/>
          <w:lang w:eastAsia="zh-CN"/>
        </w:rPr>
        <w:t>2.</w:t>
      </w:r>
      <w:r w:rsidR="007C364F">
        <w:rPr>
          <w:rFonts w:ascii="Times New Roman" w:eastAsia="宋体" w:hAnsi="Times New Roman" w:hint="eastAsia"/>
          <w:sz w:val="24"/>
          <w:lang w:eastAsia="zh-CN"/>
        </w:rPr>
        <w:t>2</w:t>
      </w:r>
      <w:r w:rsidRPr="0021677F">
        <w:rPr>
          <w:rFonts w:ascii="Times New Roman" w:hAnsi="Times New Roman"/>
          <w:sz w:val="24"/>
          <w:lang w:eastAsia="zh-CN"/>
        </w:rPr>
        <w:t xml:space="preserve"> </w:t>
      </w:r>
      <w:r w:rsidRPr="004634EF">
        <w:rPr>
          <w:rFonts w:ascii="Times New Roman" w:hAnsi="Times New Roman" w:hint="eastAsia"/>
          <w:sz w:val="24"/>
          <w:lang w:eastAsia="zh-CN"/>
        </w:rPr>
        <w:t xml:space="preserve"> </w:t>
      </w:r>
      <w:r w:rsidR="007C364F" w:rsidRPr="007C364F">
        <w:rPr>
          <w:rFonts w:ascii="Times New Roman" w:hAnsi="Times New Roman"/>
          <w:sz w:val="24"/>
          <w:lang w:eastAsia="zh-CN"/>
        </w:rPr>
        <w:t>Reference point for phase tolerance test</w:t>
      </w:r>
    </w:p>
    <w:p w:rsidR="004F7E0E" w:rsidRDefault="004F7E0E" w:rsidP="004F7E0E">
      <w:pPr>
        <w:pStyle w:val="a0"/>
        <w:tabs>
          <w:tab w:val="num" w:pos="226"/>
          <w:tab w:val="num" w:pos="284"/>
          <w:tab w:val="left" w:pos="5103"/>
        </w:tabs>
        <w:snapToGrid w:val="0"/>
        <w:spacing w:line="252" w:lineRule="auto"/>
        <w:rPr>
          <w:rFonts w:eastAsia="宋体"/>
          <w:sz w:val="21"/>
          <w:szCs w:val="21"/>
          <w:lang w:eastAsia="zh-CN"/>
        </w:rPr>
      </w:pPr>
      <w:r>
        <w:rPr>
          <w:rFonts w:eastAsia="宋体" w:hint="eastAsia"/>
          <w:sz w:val="21"/>
          <w:szCs w:val="21"/>
          <w:lang w:eastAsia="zh-CN"/>
        </w:rPr>
        <w:t xml:space="preserve">The following </w:t>
      </w:r>
      <w:r w:rsidR="007C364F">
        <w:rPr>
          <w:rFonts w:eastAsia="宋体" w:hint="eastAsia"/>
          <w:sz w:val="21"/>
          <w:szCs w:val="21"/>
          <w:lang w:eastAsia="zh-CN"/>
        </w:rPr>
        <w:t>options</w:t>
      </w:r>
      <w:r>
        <w:rPr>
          <w:rFonts w:eastAsia="宋体" w:hint="eastAsia"/>
          <w:sz w:val="21"/>
          <w:szCs w:val="21"/>
          <w:lang w:eastAsia="zh-CN"/>
        </w:rPr>
        <w:t xml:space="preserve"> were </w:t>
      </w:r>
      <w:r w:rsidR="007C364F">
        <w:rPr>
          <w:rFonts w:eastAsia="宋体" w:hint="eastAsia"/>
          <w:sz w:val="21"/>
          <w:szCs w:val="21"/>
          <w:lang w:eastAsia="zh-CN"/>
        </w:rPr>
        <w:t>captured in the last meeting WF</w:t>
      </w:r>
      <w:r>
        <w:rPr>
          <w:rFonts w:eastAsia="宋体" w:hint="eastAsia"/>
          <w:sz w:val="21"/>
          <w:szCs w:val="21"/>
          <w:lang w:eastAsia="zh-CN"/>
        </w:rPr>
        <w:t>:</w:t>
      </w:r>
    </w:p>
    <w:p w:rsidR="007C364F" w:rsidRPr="00273DE6" w:rsidRDefault="007C364F" w:rsidP="00BE72BA">
      <w:pPr>
        <w:widowControl w:val="0"/>
        <w:tabs>
          <w:tab w:val="left" w:pos="5321"/>
        </w:tabs>
        <w:snapToGrid w:val="0"/>
        <w:spacing w:after="120"/>
        <w:ind w:leftChars="200" w:left="400"/>
        <w:rPr>
          <w:i/>
          <w:sz w:val="21"/>
          <w:szCs w:val="21"/>
        </w:rPr>
      </w:pPr>
      <w:r w:rsidRPr="00273DE6">
        <w:rPr>
          <w:rFonts w:eastAsia="游明朝"/>
          <w:b/>
          <w:i/>
          <w:kern w:val="2"/>
          <w:sz w:val="21"/>
          <w:szCs w:val="21"/>
          <w:u w:val="single"/>
          <w:lang w:eastAsia="ko-KR"/>
        </w:rPr>
        <w:t>Issue 3-2: Reference point for phase/amplitude tolerance test</w:t>
      </w:r>
    </w:p>
    <w:p w:rsidR="007C364F" w:rsidRPr="00273DE6" w:rsidRDefault="007C364F" w:rsidP="00273DE6">
      <w:pPr>
        <w:widowControl w:val="0"/>
        <w:tabs>
          <w:tab w:val="left" w:pos="360"/>
        </w:tabs>
        <w:snapToGrid w:val="0"/>
        <w:spacing w:after="120"/>
        <w:ind w:leftChars="200" w:left="757" w:hangingChars="170" w:hanging="357"/>
        <w:rPr>
          <w:i/>
          <w:sz w:val="21"/>
          <w:szCs w:val="21"/>
        </w:rPr>
      </w:pPr>
      <w:r w:rsidRPr="00273DE6">
        <w:rPr>
          <w:i/>
          <w:sz w:val="21"/>
          <w:szCs w:val="21"/>
        </w:rPr>
        <w:t>Candidate options:</w:t>
      </w:r>
    </w:p>
    <w:p w:rsidR="007C364F" w:rsidRPr="007C364F" w:rsidRDefault="007C364F" w:rsidP="00273DE6">
      <w:pPr>
        <w:widowControl w:val="0"/>
        <w:numPr>
          <w:ilvl w:val="0"/>
          <w:numId w:val="17"/>
        </w:numPr>
        <w:snapToGrid w:val="0"/>
        <w:spacing w:after="120"/>
        <w:ind w:leftChars="200" w:left="757" w:hangingChars="170" w:hanging="357"/>
        <w:rPr>
          <w:i/>
          <w:sz w:val="21"/>
          <w:szCs w:val="21"/>
        </w:rPr>
      </w:pPr>
      <w:r w:rsidRPr="007C364F">
        <w:rPr>
          <w:rFonts w:eastAsia="等线"/>
          <w:i/>
          <w:sz w:val="21"/>
          <w:szCs w:val="21"/>
        </w:rPr>
        <w:t>Option 1: Define the reference point for phase/amplitude tolerance requirement in Figure 1 for both options of defining RF requirements in Issue 3-1.</w:t>
      </w:r>
      <w:r w:rsidRPr="007C364F">
        <w:rPr>
          <w:i/>
          <w:sz w:val="21"/>
          <w:szCs w:val="21"/>
        </w:rPr>
        <w:t xml:space="preserve"> </w:t>
      </w:r>
    </w:p>
    <w:p w:rsidR="007C364F" w:rsidRPr="007C364F" w:rsidRDefault="007C364F" w:rsidP="00273DE6">
      <w:pPr>
        <w:tabs>
          <w:tab w:val="left" w:pos="360"/>
        </w:tabs>
        <w:spacing w:after="120"/>
        <w:ind w:leftChars="200" w:left="728" w:hangingChars="156" w:hanging="328"/>
        <w:jc w:val="center"/>
        <w:rPr>
          <w:rFonts w:eastAsia="等线"/>
          <w:i/>
          <w:sz w:val="21"/>
          <w:szCs w:val="21"/>
        </w:rPr>
      </w:pPr>
      <w:r w:rsidRPr="007C364F">
        <w:rPr>
          <w:i/>
          <w:noProof/>
          <w:sz w:val="21"/>
          <w:szCs w:val="21"/>
        </w:rPr>
        <w:object w:dxaOrig="14233" w:dyaOrig="2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3.5pt;height:80.65pt;mso-width-percent:0;mso-height-percent:0;mso-width-percent:0;mso-height-percent:0" o:ole="">
            <v:imagedata r:id="rId9" o:title=""/>
          </v:shape>
          <o:OLEObject Type="Embed" ProgID="Visio.Drawing.15" ShapeID="_x0000_i1025" DrawAspect="Content" ObjectID="_1706162802" r:id="rId10"/>
        </w:object>
      </w:r>
    </w:p>
    <w:p w:rsidR="007C364F" w:rsidRPr="007C364F" w:rsidRDefault="007C364F" w:rsidP="00273DE6">
      <w:pPr>
        <w:widowControl w:val="0"/>
        <w:numPr>
          <w:ilvl w:val="0"/>
          <w:numId w:val="17"/>
        </w:numPr>
        <w:snapToGrid w:val="0"/>
        <w:spacing w:after="120"/>
        <w:ind w:leftChars="200" w:left="728" w:hangingChars="156" w:hanging="328"/>
        <w:rPr>
          <w:i/>
          <w:sz w:val="21"/>
          <w:szCs w:val="21"/>
        </w:rPr>
      </w:pPr>
      <w:r w:rsidRPr="007C364F">
        <w:rPr>
          <w:rFonts w:eastAsia="等线"/>
          <w:i/>
          <w:sz w:val="21"/>
          <w:szCs w:val="21"/>
        </w:rPr>
        <w:t>Option 2: The reference point would be between “Channel estimation” and “equalization”, since the amplitude and phase values can be taken directly from the channel estimation.</w:t>
      </w:r>
      <w:r w:rsidRPr="007C364F">
        <w:rPr>
          <w:i/>
          <w:sz w:val="21"/>
          <w:szCs w:val="21"/>
        </w:rPr>
        <w:t xml:space="preserve"> </w:t>
      </w:r>
    </w:p>
    <w:p w:rsidR="007C364F" w:rsidRPr="007C364F" w:rsidRDefault="007C364F" w:rsidP="00273DE6">
      <w:pPr>
        <w:widowControl w:val="0"/>
        <w:numPr>
          <w:ilvl w:val="0"/>
          <w:numId w:val="17"/>
        </w:numPr>
        <w:snapToGrid w:val="0"/>
        <w:spacing w:after="120"/>
        <w:ind w:leftChars="200" w:left="728" w:hangingChars="156" w:hanging="328"/>
        <w:rPr>
          <w:i/>
          <w:sz w:val="21"/>
          <w:szCs w:val="21"/>
        </w:rPr>
      </w:pPr>
      <w:r w:rsidRPr="007C364F">
        <w:rPr>
          <w:rFonts w:eastAsia="等线"/>
          <w:i/>
          <w:sz w:val="21"/>
          <w:szCs w:val="21"/>
        </w:rPr>
        <w:t>Option 3:</w:t>
      </w:r>
      <w:r w:rsidRPr="007C364F">
        <w:rPr>
          <w:i/>
          <w:sz w:val="21"/>
          <w:szCs w:val="21"/>
        </w:rPr>
        <w:t xml:space="preserve"> </w:t>
      </w:r>
    </w:p>
    <w:p w:rsidR="007C364F" w:rsidRPr="007C364F" w:rsidRDefault="007C364F" w:rsidP="00273DE6">
      <w:pPr>
        <w:numPr>
          <w:ilvl w:val="0"/>
          <w:numId w:val="26"/>
        </w:numPr>
        <w:tabs>
          <w:tab w:val="left" w:pos="360"/>
        </w:tabs>
        <w:overflowPunct w:val="0"/>
        <w:autoSpaceDE w:val="0"/>
        <w:autoSpaceDN w:val="0"/>
        <w:adjustRightInd w:val="0"/>
        <w:snapToGrid w:val="0"/>
        <w:spacing w:after="120"/>
        <w:ind w:leftChars="380" w:left="1088" w:hangingChars="156" w:hanging="328"/>
        <w:textAlignment w:val="baseline"/>
        <w:rPr>
          <w:rFonts w:eastAsia="等线"/>
          <w:i/>
          <w:kern w:val="2"/>
          <w:sz w:val="21"/>
          <w:szCs w:val="21"/>
          <w:lang w:eastAsia="zh-CN"/>
        </w:rPr>
      </w:pPr>
      <w:r w:rsidRPr="007C364F">
        <w:rPr>
          <w:rFonts w:eastAsia="等线"/>
          <w:i/>
          <w:kern w:val="2"/>
          <w:sz w:val="21"/>
          <w:szCs w:val="21"/>
          <w:lang w:eastAsia="zh-CN"/>
        </w:rPr>
        <w:t>For testing phase and power offset: Reference point to calculate the phase continuity and power consistency is after IDFT (time domain).</w:t>
      </w:r>
    </w:p>
    <w:p w:rsidR="007C364F" w:rsidRPr="007C364F" w:rsidRDefault="007C364F" w:rsidP="00273DE6">
      <w:pPr>
        <w:numPr>
          <w:ilvl w:val="0"/>
          <w:numId w:val="26"/>
        </w:numPr>
        <w:tabs>
          <w:tab w:val="left" w:pos="360"/>
        </w:tabs>
        <w:overflowPunct w:val="0"/>
        <w:autoSpaceDE w:val="0"/>
        <w:autoSpaceDN w:val="0"/>
        <w:adjustRightInd w:val="0"/>
        <w:snapToGrid w:val="0"/>
        <w:spacing w:after="120"/>
        <w:ind w:leftChars="380" w:left="1088" w:hangingChars="156" w:hanging="328"/>
        <w:textAlignment w:val="baseline"/>
        <w:rPr>
          <w:rFonts w:eastAsia="等线"/>
          <w:i/>
          <w:kern w:val="2"/>
          <w:sz w:val="21"/>
          <w:szCs w:val="21"/>
          <w:lang w:eastAsia="zh-CN"/>
        </w:rPr>
      </w:pPr>
      <w:r w:rsidRPr="007C364F">
        <w:rPr>
          <w:rFonts w:eastAsia="等线"/>
          <w:i/>
          <w:kern w:val="2"/>
          <w:sz w:val="21"/>
          <w:szCs w:val="21"/>
          <w:lang w:eastAsia="zh-CN"/>
        </w:rPr>
        <w:t>For testing EVM: Before IDFT for CP-OFDM case. After IDFT for DFT-s-OFDM case.</w:t>
      </w:r>
    </w:p>
    <w:p w:rsidR="007C364F" w:rsidRPr="007C364F" w:rsidRDefault="007C364F" w:rsidP="00557DD1">
      <w:pPr>
        <w:widowControl w:val="0"/>
        <w:tabs>
          <w:tab w:val="left" w:pos="5321"/>
        </w:tabs>
        <w:snapToGrid w:val="0"/>
        <w:spacing w:after="120"/>
        <w:ind w:leftChars="200" w:left="400"/>
        <w:rPr>
          <w:rFonts w:eastAsia="游明朝"/>
          <w:b/>
          <w:i/>
          <w:kern w:val="2"/>
          <w:sz w:val="21"/>
          <w:szCs w:val="21"/>
          <w:u w:val="single"/>
          <w:lang w:eastAsia="zh-CN"/>
        </w:rPr>
      </w:pPr>
    </w:p>
    <w:p w:rsidR="007C364F" w:rsidRDefault="00BE72BA" w:rsidP="007C364F">
      <w:pPr>
        <w:pStyle w:val="a0"/>
        <w:tabs>
          <w:tab w:val="num" w:pos="226"/>
          <w:tab w:val="num" w:pos="284"/>
          <w:tab w:val="left" w:pos="5103"/>
        </w:tabs>
        <w:snapToGrid w:val="0"/>
        <w:spacing w:line="252" w:lineRule="auto"/>
        <w:rPr>
          <w:rFonts w:eastAsia="宋体"/>
          <w:sz w:val="21"/>
          <w:szCs w:val="21"/>
          <w:lang w:eastAsia="zh-CN"/>
        </w:rPr>
      </w:pPr>
      <w:r>
        <w:rPr>
          <w:rFonts w:eastAsia="宋体" w:hint="eastAsia"/>
          <w:sz w:val="21"/>
          <w:szCs w:val="21"/>
          <w:lang w:eastAsia="zh-CN"/>
        </w:rPr>
        <w:t>In the last meeting, TE experts suggested to</w:t>
      </w:r>
      <w:r>
        <w:rPr>
          <w:rFonts w:eastAsia="宋体"/>
          <w:sz w:val="21"/>
          <w:szCs w:val="21"/>
          <w:lang w:eastAsia="zh-CN"/>
        </w:rPr>
        <w:t xml:space="preserve"> measure the phase </w:t>
      </w:r>
      <w:r w:rsidR="003B397F">
        <w:rPr>
          <w:rFonts w:eastAsia="宋体" w:hint="eastAsia"/>
          <w:sz w:val="21"/>
          <w:szCs w:val="21"/>
          <w:lang w:eastAsia="zh-CN"/>
        </w:rPr>
        <w:t xml:space="preserve">value </w:t>
      </w:r>
      <w:r>
        <w:rPr>
          <w:rFonts w:eastAsia="宋体" w:hint="eastAsia"/>
          <w:sz w:val="21"/>
          <w:szCs w:val="21"/>
          <w:lang w:eastAsia="zh-CN"/>
        </w:rPr>
        <w:t xml:space="preserve">of </w:t>
      </w:r>
      <w:r>
        <w:rPr>
          <w:rFonts w:eastAsia="宋体"/>
          <w:sz w:val="21"/>
          <w:szCs w:val="21"/>
          <w:lang w:eastAsia="zh-CN"/>
        </w:rPr>
        <w:t>frequency</w:t>
      </w:r>
      <w:r>
        <w:rPr>
          <w:rFonts w:eastAsia="宋体" w:hint="eastAsia"/>
          <w:sz w:val="21"/>
          <w:szCs w:val="21"/>
          <w:lang w:eastAsia="zh-CN"/>
        </w:rPr>
        <w:t xml:space="preserve">-domain signal. In this way, option 2 will be </w:t>
      </w:r>
      <w:r w:rsidR="008378C1">
        <w:rPr>
          <w:rFonts w:eastAsia="宋体" w:hint="eastAsia"/>
          <w:sz w:val="21"/>
          <w:szCs w:val="21"/>
          <w:lang w:eastAsia="zh-CN"/>
        </w:rPr>
        <w:t>selected</w:t>
      </w:r>
      <w:r>
        <w:rPr>
          <w:rFonts w:eastAsia="宋体" w:hint="eastAsia"/>
          <w:sz w:val="21"/>
          <w:szCs w:val="21"/>
          <w:lang w:eastAsia="zh-CN"/>
        </w:rPr>
        <w:t>. In addition, we</w:t>
      </w:r>
      <w:r>
        <w:rPr>
          <w:rFonts w:eastAsia="宋体"/>
          <w:sz w:val="21"/>
          <w:szCs w:val="21"/>
          <w:lang w:eastAsia="zh-CN"/>
        </w:rPr>
        <w:t>’</w:t>
      </w:r>
      <w:r>
        <w:rPr>
          <w:rFonts w:eastAsia="宋体" w:hint="eastAsia"/>
          <w:sz w:val="21"/>
          <w:szCs w:val="21"/>
          <w:lang w:eastAsia="zh-CN"/>
        </w:rPr>
        <w:t>d like to clarity two things:</w:t>
      </w:r>
    </w:p>
    <w:p w:rsidR="00BE72BA" w:rsidRDefault="00BE72BA" w:rsidP="008378C1">
      <w:pPr>
        <w:pStyle w:val="a0"/>
        <w:numPr>
          <w:ilvl w:val="0"/>
          <w:numId w:val="27"/>
        </w:numPr>
        <w:tabs>
          <w:tab w:val="num" w:pos="426"/>
          <w:tab w:val="left" w:pos="5103"/>
        </w:tabs>
        <w:snapToGrid w:val="0"/>
        <w:spacing w:line="252" w:lineRule="auto"/>
        <w:ind w:hanging="278"/>
        <w:jc w:val="left"/>
        <w:rPr>
          <w:rFonts w:eastAsia="宋体"/>
          <w:sz w:val="21"/>
          <w:szCs w:val="21"/>
          <w:lang w:eastAsia="zh-CN"/>
        </w:rPr>
      </w:pPr>
      <w:r>
        <w:rPr>
          <w:rFonts w:eastAsia="宋体" w:hint="eastAsia"/>
          <w:sz w:val="21"/>
          <w:szCs w:val="21"/>
          <w:lang w:eastAsia="zh-CN"/>
        </w:rPr>
        <w:t xml:space="preserve">One thing is that when the </w:t>
      </w:r>
      <w:r w:rsidRPr="00BE72BA">
        <w:rPr>
          <w:rFonts w:eastAsia="宋体"/>
          <w:sz w:val="21"/>
          <w:szCs w:val="21"/>
          <w:lang w:eastAsia="zh-CN"/>
        </w:rPr>
        <w:t xml:space="preserve">phase </w:t>
      </w:r>
      <w:r w:rsidR="003B397F">
        <w:rPr>
          <w:rFonts w:eastAsia="宋体" w:hint="eastAsia"/>
          <w:sz w:val="21"/>
          <w:szCs w:val="21"/>
          <w:lang w:eastAsia="zh-CN"/>
        </w:rPr>
        <w:t xml:space="preserve">value </w:t>
      </w:r>
      <w:r>
        <w:rPr>
          <w:rFonts w:eastAsia="宋体" w:hint="eastAsia"/>
          <w:sz w:val="21"/>
          <w:szCs w:val="21"/>
          <w:lang w:eastAsia="zh-CN"/>
        </w:rPr>
        <w:t>is</w:t>
      </w:r>
      <w:r w:rsidRPr="00BE72BA">
        <w:rPr>
          <w:rFonts w:eastAsia="宋体"/>
          <w:sz w:val="21"/>
          <w:szCs w:val="21"/>
          <w:lang w:eastAsia="zh-CN"/>
        </w:rPr>
        <w:t xml:space="preserve"> taken directly from the channel estimation</w:t>
      </w:r>
      <w:r>
        <w:rPr>
          <w:rFonts w:eastAsia="宋体" w:hint="eastAsia"/>
          <w:sz w:val="21"/>
          <w:szCs w:val="21"/>
          <w:lang w:eastAsia="zh-CN"/>
        </w:rPr>
        <w:t xml:space="preserve">, this method can be used for both </w:t>
      </w:r>
      <w:r w:rsidRPr="00BE72BA">
        <w:rPr>
          <w:rFonts w:eastAsia="宋体"/>
          <w:sz w:val="21"/>
          <w:szCs w:val="21"/>
          <w:lang w:eastAsia="zh-CN"/>
        </w:rPr>
        <w:t>DFT-s-OFDM</w:t>
      </w:r>
      <w:r>
        <w:rPr>
          <w:rFonts w:eastAsia="宋体" w:hint="eastAsia"/>
          <w:sz w:val="21"/>
          <w:szCs w:val="21"/>
          <w:lang w:eastAsia="zh-CN"/>
        </w:rPr>
        <w:t xml:space="preserve"> and CP-OFDM waveforms, given that no difference for the DMRS </w:t>
      </w:r>
      <w:r w:rsidR="00193C6D">
        <w:rPr>
          <w:rFonts w:eastAsia="宋体" w:hint="eastAsia"/>
          <w:sz w:val="21"/>
          <w:szCs w:val="21"/>
          <w:lang w:eastAsia="zh-CN"/>
        </w:rPr>
        <w:t>of</w:t>
      </w:r>
      <w:r>
        <w:rPr>
          <w:rFonts w:eastAsia="宋体" w:hint="eastAsia"/>
          <w:sz w:val="21"/>
          <w:szCs w:val="21"/>
          <w:lang w:eastAsia="zh-CN"/>
        </w:rPr>
        <w:t xml:space="preserve"> </w:t>
      </w:r>
      <w:r w:rsidRPr="00BE72BA">
        <w:rPr>
          <w:rFonts w:eastAsia="宋体"/>
          <w:sz w:val="21"/>
          <w:szCs w:val="21"/>
          <w:lang w:eastAsia="zh-CN"/>
        </w:rPr>
        <w:t>DFT-s-OFDM</w:t>
      </w:r>
      <w:r>
        <w:rPr>
          <w:rFonts w:eastAsia="宋体" w:hint="eastAsia"/>
          <w:sz w:val="21"/>
          <w:szCs w:val="21"/>
          <w:lang w:eastAsia="zh-CN"/>
        </w:rPr>
        <w:t xml:space="preserve"> and CP-OFDM waveforms (</w:t>
      </w:r>
      <w:r w:rsidR="008378C1">
        <w:rPr>
          <w:rFonts w:eastAsia="宋体" w:hint="eastAsia"/>
          <w:sz w:val="21"/>
          <w:szCs w:val="21"/>
          <w:lang w:eastAsia="zh-CN"/>
        </w:rPr>
        <w:t xml:space="preserve">i.e., </w:t>
      </w:r>
      <w:r>
        <w:rPr>
          <w:rFonts w:eastAsia="宋体" w:hint="eastAsia"/>
          <w:sz w:val="21"/>
          <w:szCs w:val="21"/>
          <w:lang w:eastAsia="zh-CN"/>
        </w:rPr>
        <w:t>DFT/IDFT is</w:t>
      </w:r>
      <w:r w:rsidR="00273DE6">
        <w:rPr>
          <w:rFonts w:eastAsia="宋体" w:hint="eastAsia"/>
          <w:sz w:val="21"/>
          <w:szCs w:val="21"/>
          <w:lang w:eastAsia="zh-CN"/>
        </w:rPr>
        <w:t xml:space="preserve"> not </w:t>
      </w:r>
      <w:r>
        <w:rPr>
          <w:rFonts w:eastAsia="宋体" w:hint="eastAsia"/>
          <w:sz w:val="21"/>
          <w:szCs w:val="21"/>
          <w:lang w:eastAsia="zh-CN"/>
        </w:rPr>
        <w:t>applied to DMRS).</w:t>
      </w:r>
    </w:p>
    <w:p w:rsidR="00BE72BA" w:rsidRDefault="00BE72BA" w:rsidP="008378C1">
      <w:pPr>
        <w:pStyle w:val="a0"/>
        <w:numPr>
          <w:ilvl w:val="0"/>
          <w:numId w:val="27"/>
        </w:numPr>
        <w:tabs>
          <w:tab w:val="num" w:pos="426"/>
          <w:tab w:val="left" w:pos="5103"/>
        </w:tabs>
        <w:snapToGrid w:val="0"/>
        <w:spacing w:line="252" w:lineRule="auto"/>
        <w:ind w:hanging="278"/>
        <w:jc w:val="left"/>
        <w:rPr>
          <w:rFonts w:eastAsia="宋体"/>
          <w:sz w:val="21"/>
          <w:szCs w:val="21"/>
          <w:lang w:eastAsia="zh-CN"/>
        </w:rPr>
      </w:pPr>
      <w:r>
        <w:rPr>
          <w:rFonts w:eastAsia="宋体" w:hint="eastAsia"/>
          <w:sz w:val="21"/>
          <w:szCs w:val="21"/>
          <w:lang w:eastAsia="zh-CN"/>
        </w:rPr>
        <w:t xml:space="preserve">The other thing is </w:t>
      </w:r>
      <w:r w:rsidR="00E5510B">
        <w:rPr>
          <w:rFonts w:eastAsia="宋体" w:hint="eastAsia"/>
          <w:sz w:val="21"/>
          <w:szCs w:val="21"/>
          <w:lang w:eastAsia="zh-CN"/>
        </w:rPr>
        <w:t>whether</w:t>
      </w:r>
      <w:r>
        <w:rPr>
          <w:rFonts w:eastAsia="宋体" w:hint="eastAsia"/>
          <w:sz w:val="21"/>
          <w:szCs w:val="21"/>
          <w:lang w:eastAsia="zh-CN"/>
        </w:rPr>
        <w:t xml:space="preserve"> only the </w:t>
      </w:r>
      <w:r w:rsidRPr="00BE72BA">
        <w:rPr>
          <w:rFonts w:eastAsia="宋体"/>
          <w:sz w:val="21"/>
          <w:szCs w:val="21"/>
          <w:lang w:eastAsia="zh-CN"/>
        </w:rPr>
        <w:t>channel estimation</w:t>
      </w:r>
      <w:r>
        <w:rPr>
          <w:rFonts w:eastAsia="宋体" w:hint="eastAsia"/>
          <w:sz w:val="21"/>
          <w:szCs w:val="21"/>
          <w:lang w:eastAsia="zh-CN"/>
        </w:rPr>
        <w:t xml:space="preserve"> on DMRS symbols </w:t>
      </w:r>
      <w:r w:rsidR="00E5510B">
        <w:rPr>
          <w:rFonts w:eastAsia="宋体" w:hint="eastAsia"/>
          <w:sz w:val="21"/>
          <w:szCs w:val="21"/>
          <w:lang w:eastAsia="zh-CN"/>
        </w:rPr>
        <w:t xml:space="preserve">in each slot </w:t>
      </w:r>
      <w:r>
        <w:rPr>
          <w:rFonts w:eastAsia="宋体" w:hint="eastAsia"/>
          <w:sz w:val="21"/>
          <w:szCs w:val="21"/>
          <w:lang w:eastAsia="zh-CN"/>
        </w:rPr>
        <w:t xml:space="preserve">will be used to derive the phase </w:t>
      </w:r>
      <w:r w:rsidR="00193C6D">
        <w:rPr>
          <w:rFonts w:eastAsia="宋体" w:hint="eastAsia"/>
          <w:sz w:val="21"/>
          <w:szCs w:val="21"/>
          <w:lang w:eastAsia="zh-CN"/>
        </w:rPr>
        <w:t>value</w:t>
      </w:r>
      <w:r>
        <w:rPr>
          <w:rFonts w:eastAsia="宋体" w:hint="eastAsia"/>
          <w:sz w:val="21"/>
          <w:szCs w:val="21"/>
          <w:lang w:eastAsia="zh-CN"/>
        </w:rPr>
        <w:t>.</w:t>
      </w:r>
    </w:p>
    <w:p w:rsidR="00273DE6" w:rsidRPr="00DF0114" w:rsidRDefault="00273DE6" w:rsidP="00273DE6">
      <w:pPr>
        <w:pStyle w:val="a0"/>
        <w:tabs>
          <w:tab w:val="num" w:pos="226"/>
          <w:tab w:val="num" w:pos="284"/>
          <w:tab w:val="left" w:pos="5103"/>
        </w:tabs>
        <w:snapToGrid w:val="0"/>
        <w:spacing w:line="252" w:lineRule="auto"/>
        <w:rPr>
          <w:rFonts w:eastAsia="宋体"/>
          <w:sz w:val="21"/>
          <w:szCs w:val="21"/>
          <w:lang w:eastAsia="zh-CN"/>
        </w:rPr>
      </w:pPr>
      <w:r>
        <w:rPr>
          <w:rFonts w:eastAsia="宋体" w:hint="eastAsia"/>
          <w:b/>
          <w:i/>
          <w:sz w:val="21"/>
          <w:szCs w:val="21"/>
          <w:lang w:val="en-GB" w:eastAsia="zh-CN"/>
        </w:rPr>
        <w:t>Proposal 2</w:t>
      </w:r>
      <w:r w:rsidRPr="002456C1">
        <w:rPr>
          <w:rFonts w:eastAsia="宋体" w:hint="eastAsia"/>
          <w:b/>
          <w:i/>
          <w:sz w:val="21"/>
          <w:szCs w:val="21"/>
          <w:lang w:val="en-GB" w:eastAsia="zh-CN"/>
        </w:rPr>
        <w:t>:</w:t>
      </w:r>
      <w:r>
        <w:rPr>
          <w:rFonts w:eastAsia="宋体" w:hint="eastAsia"/>
          <w:b/>
          <w:i/>
          <w:sz w:val="21"/>
          <w:szCs w:val="21"/>
          <w:lang w:val="en-GB" w:eastAsia="zh-CN"/>
        </w:rPr>
        <w:t xml:space="preserve"> </w:t>
      </w:r>
      <w:r w:rsidRPr="0099346C">
        <w:rPr>
          <w:rFonts w:eastAsia="宋体" w:hint="eastAsia"/>
          <w:i/>
          <w:sz w:val="21"/>
          <w:szCs w:val="21"/>
          <w:lang w:val="en-GB" w:eastAsia="zh-CN"/>
        </w:rPr>
        <w:t>Select</w:t>
      </w:r>
      <w:r>
        <w:rPr>
          <w:rFonts w:eastAsia="宋体" w:hint="eastAsia"/>
          <w:b/>
          <w:i/>
          <w:sz w:val="21"/>
          <w:szCs w:val="21"/>
          <w:lang w:val="en-GB" w:eastAsia="zh-CN"/>
        </w:rPr>
        <w:t xml:space="preserve"> </w:t>
      </w:r>
      <w:r>
        <w:rPr>
          <w:rFonts w:eastAsia="宋体" w:hint="eastAsia"/>
          <w:i/>
          <w:sz w:val="21"/>
          <w:szCs w:val="21"/>
          <w:lang w:val="en-GB" w:eastAsia="zh-CN"/>
        </w:rPr>
        <w:t>option 2 as the r</w:t>
      </w:r>
      <w:r w:rsidRPr="00273DE6">
        <w:rPr>
          <w:rFonts w:eastAsia="宋体"/>
          <w:i/>
          <w:sz w:val="21"/>
          <w:szCs w:val="21"/>
          <w:lang w:val="en-GB" w:eastAsia="zh-CN"/>
        </w:rPr>
        <w:t>eference point for phase tolerance test</w:t>
      </w:r>
      <w:r>
        <w:rPr>
          <w:rFonts w:eastAsia="宋体" w:hint="eastAsia"/>
          <w:i/>
          <w:sz w:val="21"/>
          <w:szCs w:val="21"/>
          <w:lang w:val="en-GB" w:eastAsia="zh-CN"/>
        </w:rPr>
        <w:t>:</w:t>
      </w:r>
    </w:p>
    <w:p w:rsidR="00273DE6" w:rsidRPr="007C364F" w:rsidRDefault="00273DE6" w:rsidP="00273DE6">
      <w:pPr>
        <w:widowControl w:val="0"/>
        <w:numPr>
          <w:ilvl w:val="0"/>
          <w:numId w:val="17"/>
        </w:numPr>
        <w:snapToGrid w:val="0"/>
        <w:spacing w:after="120"/>
        <w:ind w:leftChars="200" w:left="728" w:hangingChars="156" w:hanging="328"/>
        <w:rPr>
          <w:i/>
          <w:sz w:val="21"/>
          <w:szCs w:val="22"/>
        </w:rPr>
      </w:pPr>
      <w:r w:rsidRPr="007C364F">
        <w:rPr>
          <w:rFonts w:eastAsia="等线"/>
          <w:i/>
          <w:sz w:val="21"/>
          <w:szCs w:val="22"/>
        </w:rPr>
        <w:t>Option 2: The reference point would be between “Channel estimation” and “equalization”, since the amplitude and phase values can be taken directly from the channel estimation.</w:t>
      </w:r>
      <w:r w:rsidRPr="007C364F">
        <w:rPr>
          <w:i/>
          <w:sz w:val="21"/>
          <w:szCs w:val="22"/>
        </w:rPr>
        <w:t xml:space="preserve"> </w:t>
      </w:r>
    </w:p>
    <w:p w:rsidR="00273DE6" w:rsidRDefault="00273DE6" w:rsidP="007C364F">
      <w:pPr>
        <w:pStyle w:val="a0"/>
        <w:tabs>
          <w:tab w:val="num" w:pos="226"/>
          <w:tab w:val="num" w:pos="284"/>
          <w:tab w:val="left" w:pos="5103"/>
        </w:tabs>
        <w:snapToGrid w:val="0"/>
        <w:spacing w:line="252" w:lineRule="auto"/>
        <w:rPr>
          <w:rFonts w:eastAsia="宋体"/>
          <w:i/>
          <w:sz w:val="21"/>
          <w:szCs w:val="21"/>
          <w:lang w:val="en-GB" w:eastAsia="zh-CN"/>
        </w:rPr>
      </w:pPr>
      <w:r>
        <w:rPr>
          <w:rFonts w:eastAsia="宋体" w:hint="eastAsia"/>
          <w:b/>
          <w:i/>
          <w:sz w:val="21"/>
          <w:szCs w:val="21"/>
          <w:lang w:val="en-GB" w:eastAsia="zh-CN"/>
        </w:rPr>
        <w:t>Proposal 3</w:t>
      </w:r>
      <w:r w:rsidRPr="002456C1">
        <w:rPr>
          <w:rFonts w:eastAsia="宋体" w:hint="eastAsia"/>
          <w:b/>
          <w:i/>
          <w:sz w:val="21"/>
          <w:szCs w:val="21"/>
          <w:lang w:val="en-GB" w:eastAsia="zh-CN"/>
        </w:rPr>
        <w:t>:</w:t>
      </w:r>
      <w:r>
        <w:rPr>
          <w:rFonts w:eastAsia="宋体" w:hint="eastAsia"/>
          <w:b/>
          <w:i/>
          <w:sz w:val="21"/>
          <w:szCs w:val="21"/>
          <w:lang w:val="en-GB" w:eastAsia="zh-CN"/>
        </w:rPr>
        <w:t xml:space="preserve"> </w:t>
      </w:r>
      <w:r w:rsidRPr="00273DE6">
        <w:rPr>
          <w:rFonts w:eastAsia="宋体" w:hint="eastAsia"/>
          <w:i/>
          <w:sz w:val="21"/>
          <w:szCs w:val="21"/>
          <w:lang w:val="en-GB" w:eastAsia="zh-CN"/>
        </w:rPr>
        <w:t>For option 2 of the r</w:t>
      </w:r>
      <w:r w:rsidRPr="00273DE6">
        <w:rPr>
          <w:rFonts w:eastAsia="宋体"/>
          <w:i/>
          <w:sz w:val="21"/>
          <w:szCs w:val="21"/>
          <w:lang w:val="en-GB" w:eastAsia="zh-CN"/>
        </w:rPr>
        <w:t>eference point</w:t>
      </w:r>
      <w:r w:rsidRPr="00273DE6">
        <w:rPr>
          <w:rFonts w:eastAsia="宋体" w:hint="eastAsia"/>
          <w:i/>
          <w:sz w:val="21"/>
          <w:szCs w:val="21"/>
          <w:lang w:val="en-GB" w:eastAsia="zh-CN"/>
        </w:rPr>
        <w:t xml:space="preserve">, clarify </w:t>
      </w:r>
      <w:r w:rsidRPr="00273DE6">
        <w:rPr>
          <w:rFonts w:eastAsia="宋体"/>
          <w:i/>
          <w:sz w:val="21"/>
          <w:szCs w:val="21"/>
          <w:lang w:val="en-GB" w:eastAsia="zh-CN"/>
        </w:rPr>
        <w:t>that</w:t>
      </w:r>
      <w:r w:rsidRPr="00273DE6">
        <w:rPr>
          <w:rFonts w:eastAsia="宋体" w:hint="eastAsia"/>
          <w:i/>
          <w:sz w:val="21"/>
          <w:szCs w:val="21"/>
          <w:lang w:val="en-GB" w:eastAsia="zh-CN"/>
        </w:rPr>
        <w:t xml:space="preserve"> it applies to </w:t>
      </w:r>
      <w:r w:rsidRPr="00273DE6">
        <w:rPr>
          <w:rFonts w:eastAsia="宋体"/>
          <w:i/>
          <w:sz w:val="21"/>
          <w:szCs w:val="21"/>
          <w:lang w:val="en-GB" w:eastAsia="zh-CN"/>
        </w:rPr>
        <w:t>both DFT-s-OFDM and CP-OFDM waveforms</w:t>
      </w:r>
      <w:r w:rsidR="006B56B0">
        <w:rPr>
          <w:rFonts w:eastAsia="宋体" w:hint="eastAsia"/>
          <w:i/>
          <w:sz w:val="21"/>
          <w:szCs w:val="21"/>
          <w:lang w:val="en-GB" w:eastAsia="zh-CN"/>
        </w:rPr>
        <w:t xml:space="preserve">, considering that </w:t>
      </w:r>
      <w:r w:rsidRPr="00273DE6">
        <w:rPr>
          <w:rFonts w:eastAsia="宋体"/>
          <w:i/>
          <w:sz w:val="21"/>
          <w:szCs w:val="21"/>
          <w:lang w:val="en-GB" w:eastAsia="zh-CN"/>
        </w:rPr>
        <w:t>DFT/IDFT is not applied to DMRS</w:t>
      </w:r>
      <w:r>
        <w:rPr>
          <w:rFonts w:eastAsia="宋体" w:hint="eastAsia"/>
          <w:i/>
          <w:sz w:val="21"/>
          <w:szCs w:val="21"/>
          <w:lang w:val="en-GB" w:eastAsia="zh-CN"/>
        </w:rPr>
        <w:t>.</w:t>
      </w:r>
    </w:p>
    <w:p w:rsidR="00BE72BA" w:rsidRPr="00273DE6" w:rsidRDefault="00273DE6" w:rsidP="00E5510B">
      <w:pPr>
        <w:pStyle w:val="a0"/>
        <w:tabs>
          <w:tab w:val="num" w:pos="226"/>
          <w:tab w:val="num" w:pos="284"/>
          <w:tab w:val="left" w:pos="5103"/>
        </w:tabs>
        <w:snapToGrid w:val="0"/>
        <w:spacing w:line="252" w:lineRule="auto"/>
        <w:jc w:val="left"/>
        <w:rPr>
          <w:rFonts w:eastAsia="宋体"/>
          <w:sz w:val="21"/>
          <w:szCs w:val="21"/>
          <w:lang w:val="en-US" w:eastAsia="zh-CN"/>
        </w:rPr>
      </w:pPr>
      <w:r>
        <w:rPr>
          <w:rFonts w:eastAsia="宋体" w:hint="eastAsia"/>
          <w:b/>
          <w:i/>
          <w:sz w:val="21"/>
          <w:szCs w:val="21"/>
          <w:lang w:val="en-GB" w:eastAsia="zh-CN"/>
        </w:rPr>
        <w:t>Proposal 4</w:t>
      </w:r>
      <w:r w:rsidRPr="002456C1">
        <w:rPr>
          <w:rFonts w:eastAsia="宋体" w:hint="eastAsia"/>
          <w:b/>
          <w:i/>
          <w:sz w:val="21"/>
          <w:szCs w:val="21"/>
          <w:lang w:val="en-GB" w:eastAsia="zh-CN"/>
        </w:rPr>
        <w:t>:</w:t>
      </w:r>
      <w:r>
        <w:rPr>
          <w:rFonts w:eastAsia="宋体" w:hint="eastAsia"/>
          <w:b/>
          <w:i/>
          <w:sz w:val="21"/>
          <w:szCs w:val="21"/>
          <w:lang w:val="en-GB" w:eastAsia="zh-CN"/>
        </w:rPr>
        <w:t xml:space="preserve"> </w:t>
      </w:r>
      <w:r w:rsidRPr="00273DE6">
        <w:rPr>
          <w:rFonts w:eastAsia="宋体" w:hint="eastAsia"/>
          <w:i/>
          <w:sz w:val="21"/>
          <w:szCs w:val="21"/>
          <w:lang w:val="en-GB" w:eastAsia="zh-CN"/>
        </w:rPr>
        <w:t>For option 2 of the r</w:t>
      </w:r>
      <w:r w:rsidRPr="00273DE6">
        <w:rPr>
          <w:rFonts w:eastAsia="宋体"/>
          <w:i/>
          <w:sz w:val="21"/>
          <w:szCs w:val="21"/>
          <w:lang w:val="en-GB" w:eastAsia="zh-CN"/>
        </w:rPr>
        <w:t>eference point</w:t>
      </w:r>
      <w:r w:rsidRPr="00273DE6">
        <w:rPr>
          <w:rFonts w:eastAsia="宋体" w:hint="eastAsia"/>
          <w:i/>
          <w:sz w:val="21"/>
          <w:szCs w:val="21"/>
          <w:lang w:val="en-GB" w:eastAsia="zh-CN"/>
        </w:rPr>
        <w:t xml:space="preserve">, </w:t>
      </w:r>
      <w:r>
        <w:rPr>
          <w:rFonts w:eastAsia="宋体" w:hint="eastAsia"/>
          <w:i/>
          <w:sz w:val="21"/>
          <w:szCs w:val="21"/>
          <w:lang w:val="en-GB" w:eastAsia="zh-CN"/>
        </w:rPr>
        <w:t>discuss</w:t>
      </w:r>
      <w:r w:rsidRPr="00273DE6">
        <w:rPr>
          <w:rFonts w:eastAsia="宋体" w:hint="eastAsia"/>
          <w:i/>
          <w:sz w:val="21"/>
          <w:szCs w:val="21"/>
          <w:lang w:val="en-GB" w:eastAsia="zh-CN"/>
        </w:rPr>
        <w:t xml:space="preserve"> </w:t>
      </w:r>
      <w:r>
        <w:rPr>
          <w:rFonts w:eastAsia="宋体" w:hint="eastAsia"/>
          <w:i/>
          <w:sz w:val="21"/>
          <w:szCs w:val="21"/>
          <w:lang w:val="en-GB" w:eastAsia="zh-CN"/>
        </w:rPr>
        <w:t xml:space="preserve">whether </w:t>
      </w:r>
      <w:r w:rsidRPr="00273DE6">
        <w:rPr>
          <w:rFonts w:eastAsia="宋体"/>
          <w:i/>
          <w:sz w:val="21"/>
          <w:szCs w:val="21"/>
          <w:lang w:val="en-GB" w:eastAsia="zh-CN"/>
        </w:rPr>
        <w:t>only the channel estimation on DMRS symbols</w:t>
      </w:r>
      <w:r w:rsidR="00E5510B" w:rsidRPr="00E5510B">
        <w:t xml:space="preserve"> </w:t>
      </w:r>
      <w:r w:rsidR="00E5510B" w:rsidRPr="00E5510B">
        <w:rPr>
          <w:rFonts w:eastAsia="宋体"/>
          <w:i/>
          <w:sz w:val="21"/>
          <w:szCs w:val="21"/>
          <w:lang w:val="en-GB" w:eastAsia="zh-CN"/>
        </w:rPr>
        <w:t>in each slot</w:t>
      </w:r>
      <w:r w:rsidRPr="00273DE6">
        <w:rPr>
          <w:rFonts w:eastAsia="宋体"/>
          <w:i/>
          <w:sz w:val="21"/>
          <w:szCs w:val="21"/>
          <w:lang w:val="en-GB" w:eastAsia="zh-CN"/>
        </w:rPr>
        <w:t xml:space="preserve"> will be used to derive the phase </w:t>
      </w:r>
      <w:r w:rsidR="006B56B0">
        <w:rPr>
          <w:rFonts w:eastAsia="宋体" w:hint="eastAsia"/>
          <w:i/>
          <w:sz w:val="21"/>
          <w:szCs w:val="21"/>
          <w:lang w:val="en-GB" w:eastAsia="zh-CN"/>
        </w:rPr>
        <w:t>value</w:t>
      </w:r>
      <w:r w:rsidRPr="00273DE6">
        <w:rPr>
          <w:rFonts w:eastAsia="宋体"/>
          <w:i/>
          <w:sz w:val="21"/>
          <w:szCs w:val="21"/>
          <w:lang w:val="en-GB" w:eastAsia="zh-CN"/>
        </w:rPr>
        <w:t>.</w:t>
      </w:r>
    </w:p>
    <w:p w:rsidR="009D7E22" w:rsidRPr="00B57206"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Conclusion</w:t>
      </w:r>
    </w:p>
    <w:p w:rsidR="00B57206" w:rsidRDefault="00B57206" w:rsidP="006A1343">
      <w:pPr>
        <w:pStyle w:val="a0"/>
        <w:tabs>
          <w:tab w:val="num" w:pos="226"/>
          <w:tab w:val="num" w:pos="284"/>
          <w:tab w:val="left" w:pos="5103"/>
        </w:tabs>
        <w:snapToGrid w:val="0"/>
        <w:spacing w:line="252" w:lineRule="auto"/>
        <w:jc w:val="left"/>
        <w:rPr>
          <w:rFonts w:eastAsia="宋体"/>
          <w:sz w:val="21"/>
          <w:szCs w:val="21"/>
          <w:lang w:eastAsia="zh-CN"/>
        </w:rPr>
      </w:pPr>
      <w:r w:rsidRPr="00A673AA">
        <w:rPr>
          <w:rFonts w:eastAsia="宋体" w:hint="eastAsia"/>
          <w:sz w:val="21"/>
          <w:szCs w:val="21"/>
          <w:lang w:eastAsia="zh-CN"/>
        </w:rPr>
        <w:t xml:space="preserve">This contribution </w:t>
      </w:r>
      <w:r w:rsidRPr="00A673AA">
        <w:rPr>
          <w:rFonts w:eastAsia="宋体"/>
          <w:sz w:val="21"/>
          <w:szCs w:val="21"/>
          <w:lang w:eastAsia="zh-CN"/>
        </w:rPr>
        <w:t>presented</w:t>
      </w:r>
      <w:r w:rsidRPr="00A673AA">
        <w:rPr>
          <w:rFonts w:eastAsia="宋体" w:hint="eastAsia"/>
          <w:sz w:val="21"/>
          <w:szCs w:val="21"/>
          <w:lang w:eastAsia="zh-CN"/>
        </w:rPr>
        <w:t xml:space="preserve"> our views on</w:t>
      </w:r>
      <w:r w:rsidR="00137465" w:rsidRPr="00A673AA">
        <w:rPr>
          <w:rFonts w:eastAsia="宋体" w:hint="eastAsia"/>
          <w:sz w:val="21"/>
          <w:szCs w:val="21"/>
          <w:lang w:eastAsia="zh-CN"/>
        </w:rPr>
        <w:t xml:space="preserve"> </w:t>
      </w:r>
      <w:r w:rsidR="00AC0CB4" w:rsidRPr="00A673AA">
        <w:rPr>
          <w:rFonts w:eastAsia="宋体"/>
          <w:sz w:val="21"/>
          <w:szCs w:val="21"/>
          <w:lang w:eastAsia="zh-CN"/>
        </w:rPr>
        <w:t>phase continuity tolerance</w:t>
      </w:r>
      <w:r w:rsidR="00273DE6">
        <w:rPr>
          <w:rFonts w:eastAsia="宋体" w:hint="eastAsia"/>
          <w:sz w:val="21"/>
          <w:szCs w:val="21"/>
          <w:lang w:eastAsia="zh-CN"/>
        </w:rPr>
        <w:t xml:space="preserve"> requirements</w:t>
      </w:r>
      <w:r w:rsidR="00137465" w:rsidRPr="00A673AA">
        <w:rPr>
          <w:rFonts w:eastAsia="宋体" w:hint="eastAsia"/>
          <w:sz w:val="21"/>
          <w:szCs w:val="21"/>
          <w:lang w:eastAsia="zh-CN"/>
        </w:rPr>
        <w:t xml:space="preserve">, with the following </w:t>
      </w:r>
      <w:r w:rsidR="00BD6B66" w:rsidRPr="00A673AA">
        <w:rPr>
          <w:rFonts w:eastAsia="宋体" w:hint="eastAsia"/>
          <w:sz w:val="21"/>
          <w:szCs w:val="21"/>
          <w:lang w:eastAsia="zh-CN"/>
        </w:rPr>
        <w:t>o</w:t>
      </w:r>
      <w:r w:rsidR="00BD6B66" w:rsidRPr="00A673AA">
        <w:rPr>
          <w:rFonts w:eastAsia="宋体"/>
          <w:sz w:val="21"/>
          <w:szCs w:val="21"/>
          <w:lang w:eastAsia="zh-CN"/>
        </w:rPr>
        <w:t>bservation</w:t>
      </w:r>
      <w:r w:rsidR="007D127F" w:rsidRPr="00A673AA">
        <w:rPr>
          <w:rFonts w:eastAsia="宋体" w:hint="eastAsia"/>
          <w:sz w:val="21"/>
          <w:szCs w:val="21"/>
          <w:lang w:eastAsia="zh-CN"/>
        </w:rPr>
        <w:t>s</w:t>
      </w:r>
      <w:r w:rsidR="00B904A6" w:rsidRPr="00A673AA">
        <w:rPr>
          <w:rFonts w:eastAsia="宋体" w:hint="eastAsia"/>
          <w:sz w:val="21"/>
          <w:szCs w:val="21"/>
          <w:lang w:eastAsia="zh-CN"/>
        </w:rPr>
        <w:t xml:space="preserve"> and proposals</w:t>
      </w:r>
      <w:r w:rsidR="00137465" w:rsidRPr="00A673AA">
        <w:rPr>
          <w:rFonts w:eastAsia="宋体" w:hint="eastAsia"/>
          <w:sz w:val="21"/>
          <w:szCs w:val="21"/>
          <w:lang w:eastAsia="zh-CN"/>
        </w:rPr>
        <w:t>:</w:t>
      </w:r>
    </w:p>
    <w:p w:rsidR="00372AF6" w:rsidRPr="00372AF6" w:rsidRDefault="00372AF6" w:rsidP="00372AF6">
      <w:pPr>
        <w:pStyle w:val="a0"/>
        <w:tabs>
          <w:tab w:val="num" w:pos="226"/>
          <w:tab w:val="num" w:pos="284"/>
          <w:tab w:val="left" w:pos="5103"/>
        </w:tabs>
        <w:snapToGrid w:val="0"/>
        <w:spacing w:line="252" w:lineRule="auto"/>
        <w:jc w:val="left"/>
        <w:rPr>
          <w:rFonts w:eastAsia="宋体"/>
          <w:sz w:val="21"/>
          <w:szCs w:val="21"/>
          <w:lang w:eastAsia="zh-CN"/>
        </w:rPr>
      </w:pPr>
      <w:r>
        <w:rPr>
          <w:rFonts w:eastAsia="宋体" w:hint="eastAsia"/>
          <w:sz w:val="21"/>
          <w:szCs w:val="21"/>
          <w:lang w:eastAsia="zh-CN"/>
        </w:rPr>
        <w:t xml:space="preserve">For the </w:t>
      </w:r>
      <w:r w:rsidRPr="00372AF6">
        <w:rPr>
          <w:rFonts w:eastAsia="宋体" w:hint="eastAsia"/>
          <w:sz w:val="21"/>
          <w:szCs w:val="21"/>
          <w:lang w:eastAsia="zh-CN"/>
        </w:rPr>
        <w:t>p</w:t>
      </w:r>
      <w:r w:rsidRPr="00372AF6">
        <w:rPr>
          <w:rFonts w:eastAsia="宋体"/>
          <w:sz w:val="21"/>
          <w:szCs w:val="21"/>
          <w:lang w:eastAsia="zh-CN"/>
        </w:rPr>
        <w:t>hase continuity tolerance</w:t>
      </w:r>
      <w:r>
        <w:rPr>
          <w:rFonts w:eastAsia="宋体" w:hint="eastAsia"/>
          <w:sz w:val="21"/>
          <w:szCs w:val="21"/>
          <w:lang w:eastAsia="zh-CN"/>
        </w:rPr>
        <w:t>:</w:t>
      </w:r>
    </w:p>
    <w:p w:rsidR="003F4EFA" w:rsidRDefault="003F4EFA" w:rsidP="003F4EFA">
      <w:pPr>
        <w:widowControl w:val="0"/>
        <w:snapToGrid w:val="0"/>
        <w:spacing w:after="120"/>
        <w:rPr>
          <w:rFonts w:eastAsia="宋体"/>
          <w:i/>
          <w:sz w:val="21"/>
          <w:szCs w:val="21"/>
          <w:lang w:eastAsia="zh-CN"/>
        </w:rPr>
      </w:pPr>
      <w:r w:rsidRPr="002456C1">
        <w:rPr>
          <w:rFonts w:eastAsia="宋体" w:hint="eastAsia"/>
          <w:b/>
          <w:i/>
          <w:sz w:val="21"/>
          <w:szCs w:val="21"/>
          <w:lang w:val="en-GB" w:eastAsia="zh-CN"/>
        </w:rPr>
        <w:t xml:space="preserve">Observation 1: </w:t>
      </w:r>
      <w:r w:rsidRPr="007251F2">
        <w:rPr>
          <w:rFonts w:eastAsia="宋体" w:hint="eastAsia"/>
          <w:i/>
          <w:sz w:val="21"/>
          <w:szCs w:val="21"/>
          <w:lang w:val="en-GB" w:eastAsia="zh-CN"/>
        </w:rPr>
        <w:t>For</w:t>
      </w:r>
      <w:r>
        <w:rPr>
          <w:rFonts w:eastAsia="宋体" w:hint="eastAsia"/>
          <w:b/>
          <w:i/>
          <w:sz w:val="21"/>
          <w:szCs w:val="21"/>
          <w:lang w:val="en-GB" w:eastAsia="zh-CN"/>
        </w:rPr>
        <w:t xml:space="preserve"> </w:t>
      </w:r>
      <w:r>
        <w:rPr>
          <w:rFonts w:eastAsiaTheme="minorEastAsia" w:hint="eastAsia"/>
          <w:i/>
          <w:sz w:val="22"/>
          <w:lang w:eastAsia="zh-CN"/>
        </w:rPr>
        <w:t>p</w:t>
      </w:r>
      <w:r w:rsidRPr="000A0599">
        <w:rPr>
          <w:i/>
          <w:sz w:val="22"/>
        </w:rPr>
        <w:t xml:space="preserve">hase offset </w:t>
      </w:r>
      <w:r w:rsidRPr="0099346C">
        <w:rPr>
          <w:i/>
          <w:sz w:val="22"/>
        </w:rPr>
        <w:t xml:space="preserve">option </w:t>
      </w:r>
      <w:r w:rsidRPr="000A0599">
        <w:rPr>
          <w:i/>
          <w:sz w:val="22"/>
        </w:rPr>
        <w:t>1</w:t>
      </w:r>
      <w:r>
        <w:rPr>
          <w:rFonts w:eastAsiaTheme="minorEastAsia" w:hint="eastAsia"/>
          <w:i/>
          <w:sz w:val="22"/>
          <w:lang w:eastAsia="zh-CN"/>
        </w:rPr>
        <w:t xml:space="preserve"> with </w:t>
      </w:r>
      <w:r w:rsidRPr="000A0599">
        <w:rPr>
          <w:i/>
          <w:sz w:val="22"/>
        </w:rPr>
        <w:t>[-30, 30] degrees</w:t>
      </w:r>
      <w:r>
        <w:rPr>
          <w:rFonts w:eastAsiaTheme="minorEastAsia" w:hint="eastAsia"/>
          <w:i/>
          <w:sz w:val="22"/>
          <w:lang w:eastAsia="zh-CN"/>
        </w:rPr>
        <w:t xml:space="preserve"> and p</w:t>
      </w:r>
      <w:r w:rsidRPr="000A0599">
        <w:rPr>
          <w:i/>
          <w:sz w:val="22"/>
        </w:rPr>
        <w:t xml:space="preserve">hase offset </w:t>
      </w:r>
      <w:r w:rsidRPr="0099346C">
        <w:rPr>
          <w:i/>
          <w:sz w:val="22"/>
        </w:rPr>
        <w:t xml:space="preserve">option </w:t>
      </w:r>
      <w:r>
        <w:rPr>
          <w:rFonts w:eastAsiaTheme="minorEastAsia" w:hint="eastAsia"/>
          <w:i/>
          <w:sz w:val="22"/>
          <w:lang w:eastAsia="zh-CN"/>
        </w:rPr>
        <w:t xml:space="preserve">2 with </w:t>
      </w:r>
      <w:r w:rsidRPr="000A0599">
        <w:rPr>
          <w:i/>
          <w:sz w:val="22"/>
        </w:rPr>
        <w:t>[-15, 15] degrees</w:t>
      </w:r>
      <w:r>
        <w:rPr>
          <w:rFonts w:eastAsiaTheme="minorEastAsia" w:hint="eastAsia"/>
          <w:i/>
          <w:sz w:val="22"/>
          <w:lang w:eastAsia="zh-CN"/>
        </w:rPr>
        <w:t xml:space="preserve">, the JCE performance is the same or very </w:t>
      </w:r>
      <w:r>
        <w:rPr>
          <w:rFonts w:eastAsiaTheme="minorEastAsia"/>
          <w:i/>
          <w:sz w:val="22"/>
          <w:lang w:eastAsia="zh-CN"/>
        </w:rPr>
        <w:t>similar</w:t>
      </w:r>
      <w:r>
        <w:rPr>
          <w:rFonts w:eastAsiaTheme="minorEastAsia" w:hint="eastAsia"/>
          <w:i/>
          <w:sz w:val="22"/>
          <w:lang w:eastAsia="zh-CN"/>
        </w:rPr>
        <w:t xml:space="preserve">, </w:t>
      </w:r>
      <w:r>
        <w:rPr>
          <w:rFonts w:eastAsia="宋体" w:hint="eastAsia"/>
          <w:i/>
          <w:sz w:val="21"/>
          <w:szCs w:val="21"/>
          <w:lang w:eastAsia="zh-CN"/>
        </w:rPr>
        <w:t xml:space="preserve">in scenario of FR1 15 &amp; 30 kHz SCS with 16 </w:t>
      </w:r>
      <w:r>
        <w:rPr>
          <w:rFonts w:eastAsia="宋体" w:hint="eastAsia"/>
          <w:i/>
          <w:sz w:val="21"/>
          <w:szCs w:val="21"/>
          <w:lang w:eastAsia="zh-CN"/>
        </w:rPr>
        <w:lastRenderedPageBreak/>
        <w:t>and 32 repetitions, and FR2 60Hz SCS with 16 repetitions</w:t>
      </w:r>
      <w:r w:rsidRPr="002456C1">
        <w:rPr>
          <w:rFonts w:eastAsia="宋体" w:hint="eastAsia"/>
          <w:i/>
          <w:sz w:val="21"/>
          <w:szCs w:val="21"/>
          <w:lang w:eastAsia="zh-CN"/>
        </w:rPr>
        <w:t>.</w:t>
      </w:r>
    </w:p>
    <w:p w:rsidR="003F4EFA" w:rsidRDefault="003F4EFA" w:rsidP="003F4EFA">
      <w:pPr>
        <w:snapToGrid w:val="0"/>
        <w:spacing w:after="120"/>
      </w:pPr>
      <w:r w:rsidRPr="002456C1">
        <w:rPr>
          <w:rFonts w:eastAsia="宋体" w:hint="eastAsia"/>
          <w:b/>
          <w:i/>
          <w:sz w:val="21"/>
          <w:szCs w:val="21"/>
          <w:lang w:val="en-GB" w:eastAsia="zh-CN"/>
        </w:rPr>
        <w:t xml:space="preserve">Observation </w:t>
      </w:r>
      <w:r>
        <w:rPr>
          <w:rFonts w:eastAsia="宋体" w:hint="eastAsia"/>
          <w:b/>
          <w:i/>
          <w:sz w:val="21"/>
          <w:szCs w:val="21"/>
          <w:lang w:val="en-GB" w:eastAsia="zh-CN"/>
        </w:rPr>
        <w:t>2</w:t>
      </w:r>
      <w:r w:rsidRPr="002456C1">
        <w:rPr>
          <w:rFonts w:eastAsia="宋体" w:hint="eastAsia"/>
          <w:b/>
          <w:i/>
          <w:sz w:val="21"/>
          <w:szCs w:val="21"/>
          <w:lang w:val="en-GB" w:eastAsia="zh-CN"/>
        </w:rPr>
        <w:t>:</w:t>
      </w:r>
      <w:r>
        <w:rPr>
          <w:rFonts w:eastAsia="宋体" w:hint="eastAsia"/>
          <w:b/>
          <w:i/>
          <w:sz w:val="21"/>
          <w:szCs w:val="21"/>
          <w:lang w:val="en-GB" w:eastAsia="zh-CN"/>
        </w:rPr>
        <w:t xml:space="preserve"> </w:t>
      </w:r>
      <w:r w:rsidRPr="007251F2">
        <w:rPr>
          <w:rFonts w:eastAsia="宋体" w:hint="eastAsia"/>
          <w:i/>
          <w:sz w:val="21"/>
          <w:szCs w:val="21"/>
          <w:lang w:val="en-GB" w:eastAsia="zh-CN"/>
        </w:rPr>
        <w:t>JCE performance</w:t>
      </w:r>
      <w:r>
        <w:rPr>
          <w:rFonts w:eastAsia="宋体" w:hint="eastAsia"/>
          <w:i/>
          <w:sz w:val="21"/>
          <w:szCs w:val="21"/>
          <w:lang w:val="en-GB" w:eastAsia="zh-CN"/>
        </w:rPr>
        <w:t xml:space="preserve"> based on</w:t>
      </w:r>
      <w:r>
        <w:rPr>
          <w:rFonts w:eastAsia="宋体" w:hint="eastAsia"/>
          <w:b/>
          <w:i/>
          <w:sz w:val="21"/>
          <w:szCs w:val="21"/>
          <w:lang w:val="en-GB" w:eastAsia="zh-CN"/>
        </w:rPr>
        <w:t xml:space="preserve"> </w:t>
      </w:r>
      <w:r>
        <w:rPr>
          <w:rFonts w:eastAsiaTheme="minorEastAsia" w:hint="eastAsia"/>
          <w:i/>
          <w:sz w:val="22"/>
          <w:lang w:eastAsia="zh-CN"/>
        </w:rPr>
        <w:t>p</w:t>
      </w:r>
      <w:r w:rsidRPr="000A0599">
        <w:rPr>
          <w:i/>
          <w:sz w:val="22"/>
        </w:rPr>
        <w:t xml:space="preserve">hase offset </w:t>
      </w:r>
      <w:r w:rsidRPr="0099346C">
        <w:rPr>
          <w:i/>
          <w:sz w:val="22"/>
        </w:rPr>
        <w:t xml:space="preserve">option </w:t>
      </w:r>
      <w:r w:rsidRPr="000A0599">
        <w:rPr>
          <w:i/>
          <w:sz w:val="22"/>
        </w:rPr>
        <w:t>1</w:t>
      </w:r>
      <w:r>
        <w:rPr>
          <w:rFonts w:eastAsiaTheme="minorEastAsia" w:hint="eastAsia"/>
          <w:i/>
          <w:sz w:val="22"/>
          <w:lang w:eastAsia="zh-CN"/>
        </w:rPr>
        <w:t xml:space="preserve"> with </w:t>
      </w:r>
      <w:r w:rsidRPr="000A0599">
        <w:rPr>
          <w:i/>
          <w:sz w:val="22"/>
        </w:rPr>
        <w:t>[-30, 30] degrees</w:t>
      </w:r>
      <w:r>
        <w:rPr>
          <w:rFonts w:eastAsiaTheme="minorEastAsia" w:hint="eastAsia"/>
          <w:i/>
          <w:sz w:val="22"/>
          <w:lang w:eastAsia="zh-CN"/>
        </w:rPr>
        <w:t xml:space="preserve"> is better than that of p</w:t>
      </w:r>
      <w:r w:rsidRPr="000A0599">
        <w:rPr>
          <w:i/>
          <w:sz w:val="22"/>
        </w:rPr>
        <w:t xml:space="preserve">hase offset </w:t>
      </w:r>
      <w:r w:rsidRPr="0099346C">
        <w:rPr>
          <w:i/>
          <w:sz w:val="22"/>
        </w:rPr>
        <w:t xml:space="preserve">option </w:t>
      </w:r>
      <w:r>
        <w:rPr>
          <w:rFonts w:eastAsiaTheme="minorEastAsia" w:hint="eastAsia"/>
          <w:i/>
          <w:sz w:val="22"/>
          <w:lang w:eastAsia="zh-CN"/>
        </w:rPr>
        <w:t xml:space="preserve">2 with </w:t>
      </w:r>
      <w:r w:rsidRPr="000A0599">
        <w:rPr>
          <w:i/>
          <w:sz w:val="22"/>
        </w:rPr>
        <w:t>[-15, 15] degrees</w:t>
      </w:r>
      <w:r>
        <w:rPr>
          <w:rFonts w:eastAsiaTheme="minorEastAsia" w:hint="eastAsia"/>
          <w:i/>
          <w:sz w:val="22"/>
          <w:lang w:eastAsia="zh-CN"/>
        </w:rPr>
        <w:t xml:space="preserve">, </w:t>
      </w:r>
      <w:r>
        <w:rPr>
          <w:rFonts w:eastAsia="宋体" w:hint="eastAsia"/>
          <w:i/>
          <w:sz w:val="21"/>
          <w:szCs w:val="21"/>
          <w:lang w:eastAsia="zh-CN"/>
        </w:rPr>
        <w:t>in scenario of FR2 60Hz SCS with 32</w:t>
      </w:r>
      <w:r w:rsidR="003B397F">
        <w:rPr>
          <w:rFonts w:eastAsia="宋体" w:hint="eastAsia"/>
          <w:i/>
          <w:sz w:val="21"/>
          <w:szCs w:val="21"/>
          <w:lang w:eastAsia="zh-CN"/>
        </w:rPr>
        <w:t xml:space="preserve"> </w:t>
      </w:r>
      <w:r>
        <w:rPr>
          <w:rFonts w:eastAsia="宋体" w:hint="eastAsia"/>
          <w:i/>
          <w:sz w:val="21"/>
          <w:szCs w:val="21"/>
          <w:lang w:eastAsia="zh-CN"/>
        </w:rPr>
        <w:t>repetitions</w:t>
      </w:r>
      <w:r w:rsidRPr="002456C1">
        <w:rPr>
          <w:rFonts w:eastAsia="宋体" w:hint="eastAsia"/>
          <w:i/>
          <w:sz w:val="21"/>
          <w:szCs w:val="21"/>
          <w:lang w:eastAsia="zh-CN"/>
        </w:rPr>
        <w:t>.</w:t>
      </w:r>
    </w:p>
    <w:p w:rsidR="00273DE6" w:rsidRDefault="00273DE6" w:rsidP="00273DE6">
      <w:pPr>
        <w:pStyle w:val="a0"/>
        <w:tabs>
          <w:tab w:val="num" w:pos="226"/>
          <w:tab w:val="num" w:pos="284"/>
          <w:tab w:val="left" w:pos="5103"/>
        </w:tabs>
        <w:snapToGrid w:val="0"/>
        <w:spacing w:line="252" w:lineRule="auto"/>
        <w:rPr>
          <w:rFonts w:eastAsia="宋体"/>
          <w:sz w:val="21"/>
          <w:szCs w:val="21"/>
          <w:lang w:eastAsia="zh-CN"/>
        </w:rPr>
      </w:pPr>
      <w:r>
        <w:rPr>
          <w:rFonts w:eastAsia="宋体" w:hint="eastAsia"/>
          <w:sz w:val="21"/>
          <w:szCs w:val="21"/>
          <w:lang w:eastAsia="zh-CN"/>
        </w:rPr>
        <w:t xml:space="preserve">So, in general, if it is the truth </w:t>
      </w:r>
      <w:r>
        <w:rPr>
          <w:rFonts w:eastAsia="宋体"/>
          <w:sz w:val="21"/>
          <w:szCs w:val="21"/>
          <w:lang w:eastAsia="zh-CN"/>
        </w:rPr>
        <w:t>that</w:t>
      </w:r>
      <w:r>
        <w:rPr>
          <w:rFonts w:eastAsia="宋体" w:hint="eastAsia"/>
          <w:sz w:val="21"/>
          <w:szCs w:val="21"/>
          <w:lang w:eastAsia="zh-CN"/>
        </w:rPr>
        <w:t xml:space="preserve"> phase </w:t>
      </w:r>
      <w:r>
        <w:rPr>
          <w:rFonts w:eastAsia="宋体"/>
          <w:sz w:val="21"/>
          <w:szCs w:val="21"/>
          <w:lang w:eastAsia="zh-CN"/>
        </w:rPr>
        <w:t xml:space="preserve">offset </w:t>
      </w:r>
      <w:r>
        <w:rPr>
          <w:rFonts w:eastAsia="宋体" w:hint="eastAsia"/>
          <w:sz w:val="21"/>
          <w:szCs w:val="21"/>
          <w:lang w:eastAsia="zh-CN"/>
        </w:rPr>
        <w:t>o</w:t>
      </w:r>
      <w:r w:rsidRPr="0099346C">
        <w:rPr>
          <w:rFonts w:eastAsia="宋体"/>
          <w:sz w:val="21"/>
          <w:szCs w:val="21"/>
          <w:lang w:eastAsia="zh-CN"/>
        </w:rPr>
        <w:t>ption 2</w:t>
      </w:r>
      <w:r>
        <w:rPr>
          <w:rFonts w:eastAsia="宋体" w:hint="eastAsia"/>
          <w:sz w:val="21"/>
          <w:szCs w:val="21"/>
          <w:lang w:eastAsia="zh-CN"/>
        </w:rPr>
        <w:t xml:space="preserve"> would better model the real UE </w:t>
      </w:r>
      <w:r>
        <w:rPr>
          <w:rFonts w:eastAsia="宋体"/>
          <w:sz w:val="21"/>
          <w:szCs w:val="21"/>
          <w:lang w:eastAsia="zh-CN"/>
        </w:rPr>
        <w:t>behavior</w:t>
      </w:r>
      <w:r>
        <w:rPr>
          <w:rFonts w:eastAsia="宋体" w:hint="eastAsia"/>
          <w:sz w:val="21"/>
          <w:szCs w:val="21"/>
          <w:lang w:eastAsia="zh-CN"/>
        </w:rPr>
        <w:t>, we are fine with either phase offset option 1 or 2.</w:t>
      </w:r>
    </w:p>
    <w:p w:rsidR="00273DE6" w:rsidRPr="00DF0114" w:rsidRDefault="00273DE6" w:rsidP="00273DE6">
      <w:pPr>
        <w:pStyle w:val="a0"/>
        <w:tabs>
          <w:tab w:val="num" w:pos="226"/>
          <w:tab w:val="num" w:pos="284"/>
          <w:tab w:val="left" w:pos="5103"/>
        </w:tabs>
        <w:snapToGrid w:val="0"/>
        <w:spacing w:line="252" w:lineRule="auto"/>
        <w:rPr>
          <w:rFonts w:eastAsia="宋体"/>
          <w:sz w:val="21"/>
          <w:szCs w:val="21"/>
          <w:lang w:eastAsia="zh-CN"/>
        </w:rPr>
      </w:pPr>
      <w:r>
        <w:rPr>
          <w:rFonts w:eastAsia="宋体" w:hint="eastAsia"/>
          <w:b/>
          <w:i/>
          <w:sz w:val="21"/>
          <w:szCs w:val="21"/>
          <w:lang w:val="en-GB" w:eastAsia="zh-CN"/>
        </w:rPr>
        <w:t>Proposal 1</w:t>
      </w:r>
      <w:r w:rsidRPr="002456C1">
        <w:rPr>
          <w:rFonts w:eastAsia="宋体" w:hint="eastAsia"/>
          <w:b/>
          <w:i/>
          <w:sz w:val="21"/>
          <w:szCs w:val="21"/>
          <w:lang w:val="en-GB" w:eastAsia="zh-CN"/>
        </w:rPr>
        <w:t>:</w:t>
      </w:r>
      <w:r>
        <w:rPr>
          <w:rFonts w:eastAsia="宋体" w:hint="eastAsia"/>
          <w:b/>
          <w:i/>
          <w:sz w:val="21"/>
          <w:szCs w:val="21"/>
          <w:lang w:val="en-GB" w:eastAsia="zh-CN"/>
        </w:rPr>
        <w:t xml:space="preserve"> </w:t>
      </w:r>
      <w:r w:rsidRPr="0099346C">
        <w:rPr>
          <w:rFonts w:eastAsia="宋体" w:hint="eastAsia"/>
          <w:i/>
          <w:sz w:val="21"/>
          <w:szCs w:val="21"/>
          <w:lang w:val="en-GB" w:eastAsia="zh-CN"/>
        </w:rPr>
        <w:t>Select</w:t>
      </w:r>
      <w:r>
        <w:rPr>
          <w:rFonts w:eastAsia="宋体" w:hint="eastAsia"/>
          <w:b/>
          <w:i/>
          <w:sz w:val="21"/>
          <w:szCs w:val="21"/>
          <w:lang w:val="en-GB" w:eastAsia="zh-CN"/>
        </w:rPr>
        <w:t xml:space="preserve"> </w:t>
      </w:r>
      <w:r>
        <w:rPr>
          <w:rFonts w:eastAsia="宋体" w:hint="eastAsia"/>
          <w:i/>
          <w:sz w:val="21"/>
          <w:szCs w:val="21"/>
          <w:lang w:val="en-GB" w:eastAsia="zh-CN"/>
        </w:rPr>
        <w:t xml:space="preserve">either </w:t>
      </w:r>
      <w:r>
        <w:rPr>
          <w:rFonts w:eastAsia="宋体"/>
          <w:i/>
          <w:sz w:val="21"/>
          <w:szCs w:val="21"/>
          <w:lang w:val="en-GB" w:eastAsia="zh-CN"/>
        </w:rPr>
        <w:t>option</w:t>
      </w:r>
      <w:r>
        <w:rPr>
          <w:rFonts w:eastAsia="宋体" w:hint="eastAsia"/>
          <w:i/>
          <w:sz w:val="21"/>
          <w:szCs w:val="21"/>
          <w:lang w:val="en-GB" w:eastAsia="zh-CN"/>
        </w:rPr>
        <w:t xml:space="preserve"> 1 or </w:t>
      </w:r>
      <w:r w:rsidR="0087349C" w:rsidRPr="0087349C">
        <w:rPr>
          <w:rFonts w:eastAsia="宋体"/>
          <w:i/>
          <w:sz w:val="21"/>
          <w:szCs w:val="21"/>
          <w:lang w:val="en-GB" w:eastAsia="zh-CN"/>
        </w:rPr>
        <w:t xml:space="preserve">option </w:t>
      </w:r>
      <w:r>
        <w:rPr>
          <w:rFonts w:eastAsia="宋体" w:hint="eastAsia"/>
          <w:i/>
          <w:sz w:val="21"/>
          <w:szCs w:val="21"/>
          <w:lang w:val="en-GB" w:eastAsia="zh-CN"/>
        </w:rPr>
        <w:t>2 in this meeting:</w:t>
      </w:r>
    </w:p>
    <w:p w:rsidR="00273DE6" w:rsidRPr="0099346C" w:rsidRDefault="00273DE6" w:rsidP="00273DE6">
      <w:pPr>
        <w:widowControl w:val="0"/>
        <w:numPr>
          <w:ilvl w:val="1"/>
          <w:numId w:val="17"/>
        </w:numPr>
        <w:tabs>
          <w:tab w:val="left" w:pos="360"/>
        </w:tabs>
        <w:snapToGrid w:val="0"/>
        <w:spacing w:after="120"/>
        <w:ind w:leftChars="200" w:left="743" w:hanging="343"/>
        <w:jc w:val="both"/>
        <w:rPr>
          <w:i/>
          <w:sz w:val="21"/>
        </w:rPr>
      </w:pPr>
      <w:r w:rsidRPr="0099346C">
        <w:rPr>
          <w:i/>
          <w:sz w:val="21"/>
        </w:rPr>
        <w:t xml:space="preserve">Option 1: [-30, 30] degrees </w:t>
      </w:r>
      <w:r w:rsidR="0087349C">
        <w:rPr>
          <w:rFonts w:eastAsiaTheme="minorEastAsia" w:hint="eastAsia"/>
          <w:i/>
          <w:sz w:val="21"/>
          <w:lang w:eastAsia="zh-CN"/>
        </w:rPr>
        <w:t>with</w:t>
      </w:r>
      <w:r w:rsidRPr="0099346C">
        <w:rPr>
          <w:i/>
          <w:sz w:val="21"/>
        </w:rPr>
        <w:t xml:space="preserve"> Phase offset Option 1</w:t>
      </w:r>
    </w:p>
    <w:p w:rsidR="00273DE6" w:rsidRPr="0099346C" w:rsidRDefault="00273DE6" w:rsidP="00273DE6">
      <w:pPr>
        <w:widowControl w:val="0"/>
        <w:numPr>
          <w:ilvl w:val="1"/>
          <w:numId w:val="17"/>
        </w:numPr>
        <w:tabs>
          <w:tab w:val="left" w:pos="360"/>
        </w:tabs>
        <w:snapToGrid w:val="0"/>
        <w:spacing w:after="120"/>
        <w:ind w:leftChars="200" w:left="743" w:hanging="343"/>
        <w:jc w:val="both"/>
        <w:rPr>
          <w:i/>
          <w:sz w:val="21"/>
        </w:rPr>
      </w:pPr>
      <w:r w:rsidRPr="0099346C">
        <w:rPr>
          <w:i/>
          <w:sz w:val="21"/>
        </w:rPr>
        <w:t xml:space="preserve">Option 2: [-15, 15] degrees </w:t>
      </w:r>
      <w:r w:rsidR="0087349C">
        <w:rPr>
          <w:rFonts w:eastAsiaTheme="minorEastAsia" w:hint="eastAsia"/>
          <w:i/>
          <w:sz w:val="21"/>
          <w:lang w:eastAsia="zh-CN"/>
        </w:rPr>
        <w:t>with</w:t>
      </w:r>
      <w:r w:rsidR="0087349C" w:rsidRPr="0099346C">
        <w:rPr>
          <w:i/>
          <w:sz w:val="21"/>
        </w:rPr>
        <w:t xml:space="preserve"> </w:t>
      </w:r>
      <w:r w:rsidRPr="0099346C">
        <w:rPr>
          <w:i/>
          <w:sz w:val="21"/>
        </w:rPr>
        <w:t xml:space="preserve">Phase offset Option 2 </w:t>
      </w:r>
    </w:p>
    <w:p w:rsidR="00273DE6" w:rsidRDefault="00273DE6" w:rsidP="00372AF6">
      <w:pPr>
        <w:pStyle w:val="a0"/>
        <w:tabs>
          <w:tab w:val="num" w:pos="226"/>
          <w:tab w:val="num" w:pos="284"/>
          <w:tab w:val="left" w:pos="5103"/>
        </w:tabs>
        <w:snapToGrid w:val="0"/>
        <w:spacing w:line="252" w:lineRule="auto"/>
        <w:jc w:val="left"/>
        <w:rPr>
          <w:rFonts w:eastAsia="宋体"/>
          <w:sz w:val="21"/>
          <w:szCs w:val="21"/>
          <w:lang w:val="en-US" w:eastAsia="zh-CN"/>
        </w:rPr>
      </w:pPr>
    </w:p>
    <w:p w:rsidR="00372AF6" w:rsidRDefault="00372AF6" w:rsidP="00372AF6">
      <w:pPr>
        <w:pStyle w:val="a0"/>
        <w:tabs>
          <w:tab w:val="num" w:pos="226"/>
          <w:tab w:val="num" w:pos="284"/>
          <w:tab w:val="left" w:pos="5103"/>
        </w:tabs>
        <w:snapToGrid w:val="0"/>
        <w:spacing w:line="252" w:lineRule="auto"/>
        <w:jc w:val="left"/>
        <w:rPr>
          <w:rFonts w:eastAsia="宋体"/>
          <w:sz w:val="21"/>
          <w:szCs w:val="21"/>
          <w:lang w:eastAsia="zh-CN"/>
        </w:rPr>
      </w:pPr>
      <w:r>
        <w:rPr>
          <w:rFonts w:eastAsia="宋体" w:hint="eastAsia"/>
          <w:sz w:val="21"/>
          <w:szCs w:val="21"/>
          <w:lang w:eastAsia="zh-CN"/>
        </w:rPr>
        <w:t xml:space="preserve">For </w:t>
      </w:r>
      <w:r w:rsidR="00E5510B">
        <w:rPr>
          <w:rFonts w:eastAsia="宋体" w:hint="eastAsia"/>
          <w:sz w:val="21"/>
          <w:szCs w:val="21"/>
          <w:lang w:eastAsia="zh-CN"/>
        </w:rPr>
        <w:t>r</w:t>
      </w:r>
      <w:r w:rsidR="00E5510B" w:rsidRPr="00E5510B">
        <w:rPr>
          <w:rFonts w:eastAsia="宋体"/>
          <w:sz w:val="21"/>
          <w:szCs w:val="21"/>
          <w:lang w:eastAsia="zh-CN"/>
        </w:rPr>
        <w:t>eference point for phase tolerance test</w:t>
      </w:r>
      <w:r>
        <w:rPr>
          <w:rFonts w:eastAsia="宋体" w:hint="eastAsia"/>
          <w:sz w:val="21"/>
          <w:szCs w:val="21"/>
          <w:lang w:eastAsia="zh-CN"/>
        </w:rPr>
        <w:t>:</w:t>
      </w:r>
    </w:p>
    <w:p w:rsidR="00E5510B" w:rsidRPr="00DF0114" w:rsidRDefault="00E5510B" w:rsidP="00E5510B">
      <w:pPr>
        <w:pStyle w:val="a0"/>
        <w:tabs>
          <w:tab w:val="num" w:pos="226"/>
          <w:tab w:val="num" w:pos="284"/>
          <w:tab w:val="left" w:pos="5103"/>
        </w:tabs>
        <w:snapToGrid w:val="0"/>
        <w:spacing w:line="252" w:lineRule="auto"/>
        <w:rPr>
          <w:rFonts w:eastAsia="宋体"/>
          <w:sz w:val="21"/>
          <w:szCs w:val="21"/>
          <w:lang w:eastAsia="zh-CN"/>
        </w:rPr>
      </w:pPr>
      <w:r>
        <w:rPr>
          <w:rFonts w:eastAsia="宋体" w:hint="eastAsia"/>
          <w:b/>
          <w:i/>
          <w:sz w:val="21"/>
          <w:szCs w:val="21"/>
          <w:lang w:val="en-GB" w:eastAsia="zh-CN"/>
        </w:rPr>
        <w:t>Proposal 2</w:t>
      </w:r>
      <w:r w:rsidRPr="002456C1">
        <w:rPr>
          <w:rFonts w:eastAsia="宋体" w:hint="eastAsia"/>
          <w:b/>
          <w:i/>
          <w:sz w:val="21"/>
          <w:szCs w:val="21"/>
          <w:lang w:val="en-GB" w:eastAsia="zh-CN"/>
        </w:rPr>
        <w:t>:</w:t>
      </w:r>
      <w:r>
        <w:rPr>
          <w:rFonts w:eastAsia="宋体" w:hint="eastAsia"/>
          <w:b/>
          <w:i/>
          <w:sz w:val="21"/>
          <w:szCs w:val="21"/>
          <w:lang w:val="en-GB" w:eastAsia="zh-CN"/>
        </w:rPr>
        <w:t xml:space="preserve"> </w:t>
      </w:r>
      <w:r w:rsidRPr="0099346C">
        <w:rPr>
          <w:rFonts w:eastAsia="宋体" w:hint="eastAsia"/>
          <w:i/>
          <w:sz w:val="21"/>
          <w:szCs w:val="21"/>
          <w:lang w:val="en-GB" w:eastAsia="zh-CN"/>
        </w:rPr>
        <w:t>Select</w:t>
      </w:r>
      <w:r>
        <w:rPr>
          <w:rFonts w:eastAsia="宋体" w:hint="eastAsia"/>
          <w:b/>
          <w:i/>
          <w:sz w:val="21"/>
          <w:szCs w:val="21"/>
          <w:lang w:val="en-GB" w:eastAsia="zh-CN"/>
        </w:rPr>
        <w:t xml:space="preserve"> </w:t>
      </w:r>
      <w:r>
        <w:rPr>
          <w:rFonts w:eastAsia="宋体" w:hint="eastAsia"/>
          <w:i/>
          <w:sz w:val="21"/>
          <w:szCs w:val="21"/>
          <w:lang w:val="en-GB" w:eastAsia="zh-CN"/>
        </w:rPr>
        <w:t>option 2 as the r</w:t>
      </w:r>
      <w:r w:rsidRPr="00273DE6">
        <w:rPr>
          <w:rFonts w:eastAsia="宋体"/>
          <w:i/>
          <w:sz w:val="21"/>
          <w:szCs w:val="21"/>
          <w:lang w:val="en-GB" w:eastAsia="zh-CN"/>
        </w:rPr>
        <w:t>eference point for phase tolerance test</w:t>
      </w:r>
      <w:r>
        <w:rPr>
          <w:rFonts w:eastAsia="宋体" w:hint="eastAsia"/>
          <w:i/>
          <w:sz w:val="21"/>
          <w:szCs w:val="21"/>
          <w:lang w:val="en-GB" w:eastAsia="zh-CN"/>
        </w:rPr>
        <w:t>:</w:t>
      </w:r>
    </w:p>
    <w:p w:rsidR="00E5510B" w:rsidRPr="007C364F" w:rsidRDefault="00E5510B" w:rsidP="00E5510B">
      <w:pPr>
        <w:widowControl w:val="0"/>
        <w:numPr>
          <w:ilvl w:val="0"/>
          <w:numId w:val="17"/>
        </w:numPr>
        <w:snapToGrid w:val="0"/>
        <w:spacing w:after="120"/>
        <w:ind w:leftChars="200" w:left="728" w:hangingChars="156" w:hanging="328"/>
        <w:rPr>
          <w:i/>
          <w:sz w:val="21"/>
          <w:szCs w:val="22"/>
        </w:rPr>
      </w:pPr>
      <w:r w:rsidRPr="007C364F">
        <w:rPr>
          <w:rFonts w:eastAsia="等线"/>
          <w:i/>
          <w:sz w:val="21"/>
          <w:szCs w:val="22"/>
        </w:rPr>
        <w:t>Option 2: The reference point would be between “Channel estimation” and “equalization”, since the amplitude and phase values can be taken directly from the channel estimation.</w:t>
      </w:r>
      <w:r w:rsidRPr="007C364F">
        <w:rPr>
          <w:i/>
          <w:sz w:val="21"/>
          <w:szCs w:val="22"/>
        </w:rPr>
        <w:t xml:space="preserve"> </w:t>
      </w:r>
    </w:p>
    <w:p w:rsidR="006B56B0" w:rsidRDefault="006B56B0" w:rsidP="006B56B0">
      <w:pPr>
        <w:pStyle w:val="a0"/>
        <w:tabs>
          <w:tab w:val="num" w:pos="226"/>
          <w:tab w:val="num" w:pos="284"/>
          <w:tab w:val="left" w:pos="5103"/>
        </w:tabs>
        <w:snapToGrid w:val="0"/>
        <w:spacing w:line="252" w:lineRule="auto"/>
        <w:rPr>
          <w:rFonts w:eastAsia="宋体"/>
          <w:i/>
          <w:sz w:val="21"/>
          <w:szCs w:val="21"/>
          <w:lang w:val="en-GB" w:eastAsia="zh-CN"/>
        </w:rPr>
      </w:pPr>
      <w:r>
        <w:rPr>
          <w:rFonts w:eastAsia="宋体" w:hint="eastAsia"/>
          <w:b/>
          <w:i/>
          <w:sz w:val="21"/>
          <w:szCs w:val="21"/>
          <w:lang w:val="en-GB" w:eastAsia="zh-CN"/>
        </w:rPr>
        <w:t>Proposal 3</w:t>
      </w:r>
      <w:r w:rsidRPr="002456C1">
        <w:rPr>
          <w:rFonts w:eastAsia="宋体" w:hint="eastAsia"/>
          <w:b/>
          <w:i/>
          <w:sz w:val="21"/>
          <w:szCs w:val="21"/>
          <w:lang w:val="en-GB" w:eastAsia="zh-CN"/>
        </w:rPr>
        <w:t>:</w:t>
      </w:r>
      <w:r>
        <w:rPr>
          <w:rFonts w:eastAsia="宋体" w:hint="eastAsia"/>
          <w:b/>
          <w:i/>
          <w:sz w:val="21"/>
          <w:szCs w:val="21"/>
          <w:lang w:val="en-GB" w:eastAsia="zh-CN"/>
        </w:rPr>
        <w:t xml:space="preserve"> </w:t>
      </w:r>
      <w:r w:rsidRPr="00273DE6">
        <w:rPr>
          <w:rFonts w:eastAsia="宋体" w:hint="eastAsia"/>
          <w:i/>
          <w:sz w:val="21"/>
          <w:szCs w:val="21"/>
          <w:lang w:val="en-GB" w:eastAsia="zh-CN"/>
        </w:rPr>
        <w:t>For option 2 of the r</w:t>
      </w:r>
      <w:r w:rsidRPr="00273DE6">
        <w:rPr>
          <w:rFonts w:eastAsia="宋体"/>
          <w:i/>
          <w:sz w:val="21"/>
          <w:szCs w:val="21"/>
          <w:lang w:val="en-GB" w:eastAsia="zh-CN"/>
        </w:rPr>
        <w:t>eference point</w:t>
      </w:r>
      <w:r w:rsidRPr="00273DE6">
        <w:rPr>
          <w:rFonts w:eastAsia="宋体" w:hint="eastAsia"/>
          <w:i/>
          <w:sz w:val="21"/>
          <w:szCs w:val="21"/>
          <w:lang w:val="en-GB" w:eastAsia="zh-CN"/>
        </w:rPr>
        <w:t xml:space="preserve">, clarify </w:t>
      </w:r>
      <w:r w:rsidRPr="00273DE6">
        <w:rPr>
          <w:rFonts w:eastAsia="宋体"/>
          <w:i/>
          <w:sz w:val="21"/>
          <w:szCs w:val="21"/>
          <w:lang w:val="en-GB" w:eastAsia="zh-CN"/>
        </w:rPr>
        <w:t>that</w:t>
      </w:r>
      <w:r w:rsidRPr="00273DE6">
        <w:rPr>
          <w:rFonts w:eastAsia="宋体" w:hint="eastAsia"/>
          <w:i/>
          <w:sz w:val="21"/>
          <w:szCs w:val="21"/>
          <w:lang w:val="en-GB" w:eastAsia="zh-CN"/>
        </w:rPr>
        <w:t xml:space="preserve"> it applies to </w:t>
      </w:r>
      <w:r w:rsidRPr="00273DE6">
        <w:rPr>
          <w:rFonts w:eastAsia="宋体"/>
          <w:i/>
          <w:sz w:val="21"/>
          <w:szCs w:val="21"/>
          <w:lang w:val="en-GB" w:eastAsia="zh-CN"/>
        </w:rPr>
        <w:t>both DFT-s-OFDM and CP-OFDM waveforms</w:t>
      </w:r>
      <w:r>
        <w:rPr>
          <w:rFonts w:eastAsia="宋体" w:hint="eastAsia"/>
          <w:i/>
          <w:sz w:val="21"/>
          <w:szCs w:val="21"/>
          <w:lang w:val="en-GB" w:eastAsia="zh-CN"/>
        </w:rPr>
        <w:t xml:space="preserve">, considering that </w:t>
      </w:r>
      <w:r w:rsidRPr="00273DE6">
        <w:rPr>
          <w:rFonts w:eastAsia="宋体"/>
          <w:i/>
          <w:sz w:val="21"/>
          <w:szCs w:val="21"/>
          <w:lang w:val="en-GB" w:eastAsia="zh-CN"/>
        </w:rPr>
        <w:t>DFT/IDFT is not applied to DMRS</w:t>
      </w:r>
      <w:r>
        <w:rPr>
          <w:rFonts w:eastAsia="宋体" w:hint="eastAsia"/>
          <w:i/>
          <w:sz w:val="21"/>
          <w:szCs w:val="21"/>
          <w:lang w:val="en-GB" w:eastAsia="zh-CN"/>
        </w:rPr>
        <w:t>.</w:t>
      </w:r>
    </w:p>
    <w:p w:rsidR="006B56B0" w:rsidRPr="00273DE6" w:rsidRDefault="006B56B0" w:rsidP="006B56B0">
      <w:pPr>
        <w:pStyle w:val="a0"/>
        <w:tabs>
          <w:tab w:val="num" w:pos="226"/>
          <w:tab w:val="num" w:pos="284"/>
          <w:tab w:val="left" w:pos="5103"/>
        </w:tabs>
        <w:snapToGrid w:val="0"/>
        <w:spacing w:line="252" w:lineRule="auto"/>
        <w:jc w:val="left"/>
        <w:rPr>
          <w:rFonts w:eastAsia="宋体"/>
          <w:sz w:val="21"/>
          <w:szCs w:val="21"/>
          <w:lang w:val="en-US" w:eastAsia="zh-CN"/>
        </w:rPr>
      </w:pPr>
      <w:r>
        <w:rPr>
          <w:rFonts w:eastAsia="宋体" w:hint="eastAsia"/>
          <w:b/>
          <w:i/>
          <w:sz w:val="21"/>
          <w:szCs w:val="21"/>
          <w:lang w:val="en-GB" w:eastAsia="zh-CN"/>
        </w:rPr>
        <w:t>Proposal 4</w:t>
      </w:r>
      <w:r w:rsidRPr="002456C1">
        <w:rPr>
          <w:rFonts w:eastAsia="宋体" w:hint="eastAsia"/>
          <w:b/>
          <w:i/>
          <w:sz w:val="21"/>
          <w:szCs w:val="21"/>
          <w:lang w:val="en-GB" w:eastAsia="zh-CN"/>
        </w:rPr>
        <w:t>:</w:t>
      </w:r>
      <w:r>
        <w:rPr>
          <w:rFonts w:eastAsia="宋体" w:hint="eastAsia"/>
          <w:b/>
          <w:i/>
          <w:sz w:val="21"/>
          <w:szCs w:val="21"/>
          <w:lang w:val="en-GB" w:eastAsia="zh-CN"/>
        </w:rPr>
        <w:t xml:space="preserve"> </w:t>
      </w:r>
      <w:r w:rsidRPr="00273DE6">
        <w:rPr>
          <w:rFonts w:eastAsia="宋体" w:hint="eastAsia"/>
          <w:i/>
          <w:sz w:val="21"/>
          <w:szCs w:val="21"/>
          <w:lang w:val="en-GB" w:eastAsia="zh-CN"/>
        </w:rPr>
        <w:t>For option 2 of the r</w:t>
      </w:r>
      <w:r w:rsidRPr="00273DE6">
        <w:rPr>
          <w:rFonts w:eastAsia="宋体"/>
          <w:i/>
          <w:sz w:val="21"/>
          <w:szCs w:val="21"/>
          <w:lang w:val="en-GB" w:eastAsia="zh-CN"/>
        </w:rPr>
        <w:t>eference point</w:t>
      </w:r>
      <w:r w:rsidRPr="00273DE6">
        <w:rPr>
          <w:rFonts w:eastAsia="宋体" w:hint="eastAsia"/>
          <w:i/>
          <w:sz w:val="21"/>
          <w:szCs w:val="21"/>
          <w:lang w:val="en-GB" w:eastAsia="zh-CN"/>
        </w:rPr>
        <w:t xml:space="preserve">, </w:t>
      </w:r>
      <w:r>
        <w:rPr>
          <w:rFonts w:eastAsia="宋体" w:hint="eastAsia"/>
          <w:i/>
          <w:sz w:val="21"/>
          <w:szCs w:val="21"/>
          <w:lang w:val="en-GB" w:eastAsia="zh-CN"/>
        </w:rPr>
        <w:t>discuss</w:t>
      </w:r>
      <w:r w:rsidRPr="00273DE6">
        <w:rPr>
          <w:rFonts w:eastAsia="宋体" w:hint="eastAsia"/>
          <w:i/>
          <w:sz w:val="21"/>
          <w:szCs w:val="21"/>
          <w:lang w:val="en-GB" w:eastAsia="zh-CN"/>
        </w:rPr>
        <w:t xml:space="preserve"> </w:t>
      </w:r>
      <w:r>
        <w:rPr>
          <w:rFonts w:eastAsia="宋体" w:hint="eastAsia"/>
          <w:i/>
          <w:sz w:val="21"/>
          <w:szCs w:val="21"/>
          <w:lang w:val="en-GB" w:eastAsia="zh-CN"/>
        </w:rPr>
        <w:t xml:space="preserve">whether </w:t>
      </w:r>
      <w:r w:rsidRPr="00273DE6">
        <w:rPr>
          <w:rFonts w:eastAsia="宋体"/>
          <w:i/>
          <w:sz w:val="21"/>
          <w:szCs w:val="21"/>
          <w:lang w:val="en-GB" w:eastAsia="zh-CN"/>
        </w:rPr>
        <w:t>only the channel estimation on DMRS symbols</w:t>
      </w:r>
      <w:r w:rsidRPr="00E5510B">
        <w:t xml:space="preserve"> </w:t>
      </w:r>
      <w:r w:rsidRPr="00E5510B">
        <w:rPr>
          <w:rFonts w:eastAsia="宋体"/>
          <w:i/>
          <w:sz w:val="21"/>
          <w:szCs w:val="21"/>
          <w:lang w:val="en-GB" w:eastAsia="zh-CN"/>
        </w:rPr>
        <w:t>in each slot</w:t>
      </w:r>
      <w:r w:rsidRPr="00273DE6">
        <w:rPr>
          <w:rFonts w:eastAsia="宋体"/>
          <w:i/>
          <w:sz w:val="21"/>
          <w:szCs w:val="21"/>
          <w:lang w:val="en-GB" w:eastAsia="zh-CN"/>
        </w:rPr>
        <w:t xml:space="preserve"> will be used to derive the phase </w:t>
      </w:r>
      <w:r>
        <w:rPr>
          <w:rFonts w:eastAsia="宋体" w:hint="eastAsia"/>
          <w:i/>
          <w:sz w:val="21"/>
          <w:szCs w:val="21"/>
          <w:lang w:val="en-GB" w:eastAsia="zh-CN"/>
        </w:rPr>
        <w:t>value</w:t>
      </w:r>
      <w:r w:rsidRPr="00273DE6">
        <w:rPr>
          <w:rFonts w:eastAsia="宋体"/>
          <w:i/>
          <w:sz w:val="21"/>
          <w:szCs w:val="21"/>
          <w:lang w:val="en-GB" w:eastAsia="zh-CN"/>
        </w:rPr>
        <w:t>.</w:t>
      </w:r>
    </w:p>
    <w:p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rsidR="0021677F" w:rsidRDefault="0021677F" w:rsidP="0021677F">
      <w:pPr>
        <w:pStyle w:val="2"/>
        <w:spacing w:line="252" w:lineRule="auto"/>
        <w:ind w:left="336" w:hangingChars="160" w:hanging="336"/>
      </w:pPr>
      <w:r w:rsidRPr="00DF0114">
        <w:t>R4-</w:t>
      </w:r>
      <w:r w:rsidR="000A0599" w:rsidRPr="000703E5">
        <w:t>2202418</w:t>
      </w:r>
      <w:r w:rsidRPr="00DF0114">
        <w:rPr>
          <w:rFonts w:hint="eastAsia"/>
        </w:rPr>
        <w:t xml:space="preserve">, </w:t>
      </w:r>
      <w:r w:rsidRPr="00866D06">
        <w:t>WF on phase continuity and power consistency for PUCCH and PUSCH transmissions</w:t>
      </w:r>
      <w:r w:rsidRPr="00DF0114">
        <w:rPr>
          <w:rFonts w:hint="eastAsia"/>
        </w:rPr>
        <w:t xml:space="preserve">, </w:t>
      </w:r>
      <w:r w:rsidRPr="00047C89">
        <w:t xml:space="preserve">Huawei, </w:t>
      </w:r>
      <w:proofErr w:type="spellStart"/>
      <w:r w:rsidRPr="00047C89">
        <w:t>HiSilicon</w:t>
      </w:r>
      <w:proofErr w:type="spellEnd"/>
      <w:r w:rsidRPr="00047C89">
        <w:rPr>
          <w:rFonts w:hint="eastAsia"/>
        </w:rPr>
        <w:t xml:space="preserve">, </w:t>
      </w:r>
      <w:r w:rsidRPr="005033E3">
        <w:t>RAN</w:t>
      </w:r>
      <w:r>
        <w:t>4 #10</w:t>
      </w:r>
      <w:r>
        <w:rPr>
          <w:rFonts w:hint="eastAsia"/>
        </w:rPr>
        <w:t>1</w:t>
      </w:r>
      <w:r w:rsidRPr="005033E3">
        <w:t>e</w:t>
      </w:r>
      <w:r w:rsidR="000A0599">
        <w:rPr>
          <w:rFonts w:hint="eastAsia"/>
        </w:rPr>
        <w:t>-bis</w:t>
      </w:r>
      <w:r w:rsidRPr="005033E3">
        <w:t xml:space="preserve">, </w:t>
      </w:r>
      <w:r w:rsidR="000A0599">
        <w:rPr>
          <w:rFonts w:hint="eastAsia"/>
        </w:rPr>
        <w:t>Jan</w:t>
      </w:r>
      <w:r w:rsidRPr="00880F92">
        <w:t xml:space="preserve"> </w:t>
      </w:r>
      <w:r w:rsidRPr="005033E3">
        <w:t>202</w:t>
      </w:r>
      <w:r w:rsidR="000A0599">
        <w:rPr>
          <w:rFonts w:hint="eastAsia"/>
        </w:rPr>
        <w:t>2</w:t>
      </w:r>
      <w:r>
        <w:rPr>
          <w:rFonts w:hint="eastAsia"/>
        </w:rPr>
        <w:t>.</w:t>
      </w:r>
    </w:p>
    <w:p w:rsidR="007251F2" w:rsidRDefault="007251F2" w:rsidP="007251F2">
      <w:pPr>
        <w:pStyle w:val="2"/>
        <w:spacing w:line="252" w:lineRule="auto"/>
        <w:ind w:left="336" w:hangingChars="160" w:hanging="336"/>
      </w:pPr>
      <w:r w:rsidRPr="002A6CE4">
        <w:t>R4-2200022</w:t>
      </w:r>
      <w:r>
        <w:rPr>
          <w:rFonts w:hint="eastAsia"/>
        </w:rPr>
        <w:t xml:space="preserve">, </w:t>
      </w:r>
      <w:proofErr w:type="gramStart"/>
      <w:r w:rsidRPr="003B344D">
        <w:rPr>
          <w:rFonts w:hint="eastAsia"/>
        </w:rPr>
        <w:t>On</w:t>
      </w:r>
      <w:proofErr w:type="gramEnd"/>
      <w:r w:rsidRPr="003B344D">
        <w:rPr>
          <w:rFonts w:hint="eastAsia"/>
        </w:rPr>
        <w:t xml:space="preserve"> </w:t>
      </w:r>
      <w:r>
        <w:rPr>
          <w:rFonts w:hint="eastAsia"/>
        </w:rPr>
        <w:t>p</w:t>
      </w:r>
      <w:r w:rsidRPr="007E1DC1">
        <w:t xml:space="preserve">hase continuity </w:t>
      </w:r>
      <w:r w:rsidRPr="000B58AB">
        <w:t>and power consistency tolerance</w:t>
      </w:r>
      <w:r>
        <w:rPr>
          <w:rFonts w:hint="eastAsia"/>
        </w:rPr>
        <w:t xml:space="preserve">, </w:t>
      </w:r>
      <w:r w:rsidRPr="00107E1B">
        <w:rPr>
          <w:rFonts w:hint="eastAsia"/>
        </w:rPr>
        <w:t>China Telecom</w:t>
      </w:r>
      <w:r w:rsidRPr="00047C89">
        <w:rPr>
          <w:rFonts w:hint="eastAsia"/>
        </w:rPr>
        <w:t xml:space="preserve">, </w:t>
      </w:r>
      <w:r w:rsidRPr="005033E3">
        <w:t>RAN</w:t>
      </w:r>
      <w:r>
        <w:t>4 #10</w:t>
      </w:r>
      <w:r>
        <w:rPr>
          <w:rFonts w:hint="eastAsia"/>
        </w:rPr>
        <w:t>1</w:t>
      </w:r>
      <w:r w:rsidRPr="005033E3">
        <w:t>e</w:t>
      </w:r>
      <w:r>
        <w:rPr>
          <w:rFonts w:hint="eastAsia"/>
        </w:rPr>
        <w:t>-bis</w:t>
      </w:r>
      <w:r w:rsidRPr="005033E3">
        <w:t xml:space="preserve">, </w:t>
      </w:r>
      <w:r>
        <w:rPr>
          <w:rFonts w:hint="eastAsia"/>
        </w:rPr>
        <w:t>Jan</w:t>
      </w:r>
      <w:r w:rsidRPr="00880F92">
        <w:t xml:space="preserve"> </w:t>
      </w:r>
      <w:r w:rsidRPr="005033E3">
        <w:t>202</w:t>
      </w:r>
      <w:r>
        <w:rPr>
          <w:rFonts w:hint="eastAsia"/>
        </w:rPr>
        <w:t>2.</w:t>
      </w:r>
    </w:p>
    <w:sectPr w:rsidR="007251F2" w:rsidSect="00022151">
      <w:footerReference w:type="default" r:id="rId11"/>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234" w:rsidRDefault="00F11234" w:rsidP="00E7784C">
      <w:r>
        <w:separator/>
      </w:r>
    </w:p>
  </w:endnote>
  <w:endnote w:type="continuationSeparator" w:id="0">
    <w:p w:rsidR="00F11234" w:rsidRDefault="00F11234"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游明朝">
    <w:altName w:val="宋体"/>
    <w:panose1 w:val="00000000000000000000"/>
    <w:charset w:val="86"/>
    <w:family w:val="roman"/>
    <w:notTrueType/>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F2" w:rsidRPr="003B0AB3" w:rsidRDefault="007251F2" w:rsidP="00CB33AF">
    <w:pPr>
      <w:pStyle w:val="a7"/>
      <w:jc w:val="center"/>
      <w:rPr>
        <w:rFonts w:eastAsia="宋体"/>
        <w:lang w:eastAsia="zh-CN"/>
      </w:rPr>
    </w:pPr>
    <w:r>
      <w:fldChar w:fldCharType="begin"/>
    </w:r>
    <w:r>
      <w:instrText>PAGE   \* MERGEFORMAT</w:instrText>
    </w:r>
    <w:r>
      <w:fldChar w:fldCharType="separate"/>
    </w:r>
    <w:r w:rsidR="00B61F0A" w:rsidRPr="00B61F0A">
      <w:rPr>
        <w:noProof/>
        <w:lang w:val="zh-CN" w:eastAsia="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234" w:rsidRDefault="00F11234" w:rsidP="00E7784C">
      <w:r>
        <w:separator/>
      </w:r>
    </w:p>
  </w:footnote>
  <w:footnote w:type="continuationSeparator" w:id="0">
    <w:p w:rsidR="00F11234" w:rsidRDefault="00F11234"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51634"/>
    <w:multiLevelType w:val="hybridMultilevel"/>
    <w:tmpl w:val="514075EA"/>
    <w:lvl w:ilvl="0" w:tplc="85DE10A6">
      <w:start w:val="1"/>
      <w:numFmt w:val="bullet"/>
      <w:lvlText w:val=""/>
      <w:lvlJc w:val="left"/>
      <w:pPr>
        <w:ind w:left="840" w:hanging="420"/>
      </w:pPr>
      <w:rPr>
        <w:rFonts w:ascii="Wingdings" w:hAnsi="Wingdings" w:hint="default"/>
      </w:rPr>
    </w:lvl>
    <w:lvl w:ilvl="1" w:tplc="DD0495BA">
      <w:start w:val="1"/>
      <w:numFmt w:val="bullet"/>
      <w:lvlText w:val="‐"/>
      <w:lvlJc w:val="left"/>
      <w:pPr>
        <w:ind w:left="1260" w:hanging="420"/>
      </w:pPr>
      <w:rPr>
        <w:rFonts w:ascii="宋体" w:eastAsia="宋体" w:hAnsi="宋体" w:hint="eastAsia"/>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E52811"/>
    <w:multiLevelType w:val="hybridMultilevel"/>
    <w:tmpl w:val="9B601E40"/>
    <w:lvl w:ilvl="0" w:tplc="063CA5B4">
      <w:start w:val="1"/>
      <w:numFmt w:val="bullet"/>
      <w:lvlText w:val="–"/>
      <w:lvlJc w:val="left"/>
      <w:pPr>
        <w:tabs>
          <w:tab w:val="num" w:pos="720"/>
        </w:tabs>
        <w:ind w:left="720" w:hanging="360"/>
      </w:pPr>
      <w:rPr>
        <w:rFonts w:ascii="Arial" w:hAnsi="Arial" w:hint="default"/>
      </w:rPr>
    </w:lvl>
    <w:lvl w:ilvl="1" w:tplc="5A46A0F4">
      <w:start w:val="1"/>
      <w:numFmt w:val="bullet"/>
      <w:lvlText w:val="–"/>
      <w:lvlJc w:val="left"/>
      <w:pPr>
        <w:tabs>
          <w:tab w:val="num" w:pos="1440"/>
        </w:tabs>
        <w:ind w:left="1440" w:hanging="360"/>
      </w:pPr>
      <w:rPr>
        <w:rFonts w:ascii="Arial" w:hAnsi="Arial" w:hint="default"/>
      </w:rPr>
    </w:lvl>
    <w:lvl w:ilvl="2" w:tplc="527E3004">
      <w:start w:val="5559"/>
      <w:numFmt w:val="bullet"/>
      <w:lvlText w:val="o"/>
      <w:lvlJc w:val="left"/>
      <w:pPr>
        <w:tabs>
          <w:tab w:val="num" w:pos="2160"/>
        </w:tabs>
        <w:ind w:left="2160" w:hanging="360"/>
      </w:pPr>
      <w:rPr>
        <w:rFonts w:ascii="Courier New" w:hAnsi="Courier New" w:hint="default"/>
      </w:rPr>
    </w:lvl>
    <w:lvl w:ilvl="3" w:tplc="56C42E40" w:tentative="1">
      <w:start w:val="1"/>
      <w:numFmt w:val="bullet"/>
      <w:lvlText w:val="–"/>
      <w:lvlJc w:val="left"/>
      <w:pPr>
        <w:tabs>
          <w:tab w:val="num" w:pos="2880"/>
        </w:tabs>
        <w:ind w:left="2880" w:hanging="360"/>
      </w:pPr>
      <w:rPr>
        <w:rFonts w:ascii="Arial" w:hAnsi="Arial" w:hint="default"/>
      </w:rPr>
    </w:lvl>
    <w:lvl w:ilvl="4" w:tplc="BDA4D1CE" w:tentative="1">
      <w:start w:val="1"/>
      <w:numFmt w:val="bullet"/>
      <w:lvlText w:val="–"/>
      <w:lvlJc w:val="left"/>
      <w:pPr>
        <w:tabs>
          <w:tab w:val="num" w:pos="3600"/>
        </w:tabs>
        <w:ind w:left="3600" w:hanging="360"/>
      </w:pPr>
      <w:rPr>
        <w:rFonts w:ascii="Arial" w:hAnsi="Arial" w:hint="default"/>
      </w:rPr>
    </w:lvl>
    <w:lvl w:ilvl="5" w:tplc="841CA658" w:tentative="1">
      <w:start w:val="1"/>
      <w:numFmt w:val="bullet"/>
      <w:lvlText w:val="–"/>
      <w:lvlJc w:val="left"/>
      <w:pPr>
        <w:tabs>
          <w:tab w:val="num" w:pos="4320"/>
        </w:tabs>
        <w:ind w:left="4320" w:hanging="360"/>
      </w:pPr>
      <w:rPr>
        <w:rFonts w:ascii="Arial" w:hAnsi="Arial" w:hint="default"/>
      </w:rPr>
    </w:lvl>
    <w:lvl w:ilvl="6" w:tplc="03AC3314" w:tentative="1">
      <w:start w:val="1"/>
      <w:numFmt w:val="bullet"/>
      <w:lvlText w:val="–"/>
      <w:lvlJc w:val="left"/>
      <w:pPr>
        <w:tabs>
          <w:tab w:val="num" w:pos="5040"/>
        </w:tabs>
        <w:ind w:left="5040" w:hanging="360"/>
      </w:pPr>
      <w:rPr>
        <w:rFonts w:ascii="Arial" w:hAnsi="Arial" w:hint="default"/>
      </w:rPr>
    </w:lvl>
    <w:lvl w:ilvl="7" w:tplc="11C2ABA4" w:tentative="1">
      <w:start w:val="1"/>
      <w:numFmt w:val="bullet"/>
      <w:lvlText w:val="–"/>
      <w:lvlJc w:val="left"/>
      <w:pPr>
        <w:tabs>
          <w:tab w:val="num" w:pos="5760"/>
        </w:tabs>
        <w:ind w:left="5760" w:hanging="360"/>
      </w:pPr>
      <w:rPr>
        <w:rFonts w:ascii="Arial" w:hAnsi="Arial" w:hint="default"/>
      </w:rPr>
    </w:lvl>
    <w:lvl w:ilvl="8" w:tplc="5A6C673C" w:tentative="1">
      <w:start w:val="1"/>
      <w:numFmt w:val="bullet"/>
      <w:lvlText w:val="–"/>
      <w:lvlJc w:val="left"/>
      <w:pPr>
        <w:tabs>
          <w:tab w:val="num" w:pos="6480"/>
        </w:tabs>
        <w:ind w:left="6480" w:hanging="360"/>
      </w:pPr>
      <w:rPr>
        <w:rFonts w:ascii="Arial" w:hAnsi="Arial" w:hint="default"/>
      </w:rPr>
    </w:lvl>
  </w:abstractNum>
  <w:abstractNum w:abstractNumId="3">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EB3680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5">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2F72539F"/>
    <w:multiLevelType w:val="multilevel"/>
    <w:tmpl w:val="2F72539F"/>
    <w:lvl w:ilvl="0">
      <w:start w:val="33"/>
      <w:numFmt w:val="bullet"/>
      <w:lvlText w:val=""/>
      <w:lvlJc w:val="left"/>
      <w:pPr>
        <w:ind w:left="1140" w:hanging="420"/>
      </w:pPr>
      <w:rPr>
        <w:rFonts w:ascii="Wingdings" w:hAnsi="Wingdings" w:hint="default"/>
      </w:rPr>
    </w:lvl>
    <w:lvl w:ilvl="1">
      <w:start w:val="33"/>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nsid w:val="385601ED"/>
    <w:multiLevelType w:val="hybridMultilevel"/>
    <w:tmpl w:val="3BBAA95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D645C4F"/>
    <w:multiLevelType w:val="multilevel"/>
    <w:tmpl w:val="3D645C4F"/>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9">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2">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D91092D"/>
    <w:multiLevelType w:val="hybridMultilevel"/>
    <w:tmpl w:val="51BC18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536C1CCE"/>
    <w:multiLevelType w:val="multilevel"/>
    <w:tmpl w:val="536C1CCE"/>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nsid w:val="57F05D4C"/>
    <w:multiLevelType w:val="multilevel"/>
    <w:tmpl w:val="57F05D4C"/>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72241F"/>
    <w:multiLevelType w:val="hybridMultilevel"/>
    <w:tmpl w:val="C84A42F6"/>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B5B4F67"/>
    <w:multiLevelType w:val="hybridMultilevel"/>
    <w:tmpl w:val="5F9A26BC"/>
    <w:lvl w:ilvl="0" w:tplc="4B9AD1E4">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3"/>
  </w:num>
  <w:num w:numId="2">
    <w:abstractNumId w:val="12"/>
  </w:num>
  <w:num w:numId="3">
    <w:abstractNumId w:val="20"/>
  </w:num>
  <w:num w:numId="4">
    <w:abstractNumId w:val="9"/>
  </w:num>
  <w:num w:numId="5">
    <w:abstractNumId w:val="10"/>
  </w:num>
  <w:num w:numId="6">
    <w:abstractNumId w:val="4"/>
  </w:num>
  <w:num w:numId="7">
    <w:abstractNumId w:val="20"/>
  </w:num>
  <w:num w:numId="8">
    <w:abstractNumId w:val="7"/>
  </w:num>
  <w:num w:numId="9">
    <w:abstractNumId w:val="0"/>
  </w:num>
  <w:num w:numId="10">
    <w:abstractNumId w:val="13"/>
  </w:num>
  <w:num w:numId="11">
    <w:abstractNumId w:val="16"/>
  </w:num>
  <w:num w:numId="12">
    <w:abstractNumId w:val="5"/>
  </w:num>
  <w:num w:numId="13">
    <w:abstractNumId w:val="2"/>
  </w:num>
  <w:num w:numId="14">
    <w:abstractNumId w:val="20"/>
  </w:num>
  <w:num w:numId="15">
    <w:abstractNumId w:val="20"/>
  </w:num>
  <w:num w:numId="16">
    <w:abstractNumId w:val="20"/>
  </w:num>
  <w:num w:numId="17">
    <w:abstractNumId w:val="11"/>
  </w:num>
  <w:num w:numId="18">
    <w:abstractNumId w:val="16"/>
  </w:num>
  <w:num w:numId="19">
    <w:abstractNumId w:val="17"/>
  </w:num>
  <w:num w:numId="20">
    <w:abstractNumId w:val="1"/>
  </w:num>
  <w:num w:numId="21">
    <w:abstractNumId w:val="8"/>
  </w:num>
  <w:num w:numId="22">
    <w:abstractNumId w:val="15"/>
  </w:num>
  <w:num w:numId="23">
    <w:abstractNumId w:val="6"/>
  </w:num>
  <w:num w:numId="24">
    <w:abstractNumId w:val="14"/>
  </w:num>
  <w:num w:numId="25">
    <w:abstractNumId w:val="20"/>
  </w:num>
  <w:num w:numId="26">
    <w:abstractNumId w:val="19"/>
  </w:num>
  <w:num w:numId="27">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C58"/>
    <w:rsid w:val="000005E4"/>
    <w:rsid w:val="00000ACF"/>
    <w:rsid w:val="00002BFB"/>
    <w:rsid w:val="0000400F"/>
    <w:rsid w:val="00005BA8"/>
    <w:rsid w:val="00006E77"/>
    <w:rsid w:val="00006FD0"/>
    <w:rsid w:val="000111B2"/>
    <w:rsid w:val="00011B9C"/>
    <w:rsid w:val="00012376"/>
    <w:rsid w:val="00012E82"/>
    <w:rsid w:val="00014B1E"/>
    <w:rsid w:val="00015EA9"/>
    <w:rsid w:val="00016092"/>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340"/>
    <w:rsid w:val="000353D1"/>
    <w:rsid w:val="000355E6"/>
    <w:rsid w:val="000357B3"/>
    <w:rsid w:val="00036A3E"/>
    <w:rsid w:val="00036AAB"/>
    <w:rsid w:val="00037054"/>
    <w:rsid w:val="00040283"/>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37D7"/>
    <w:rsid w:val="00053DBD"/>
    <w:rsid w:val="00054CFB"/>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C89"/>
    <w:rsid w:val="00070E38"/>
    <w:rsid w:val="00071652"/>
    <w:rsid w:val="0007376E"/>
    <w:rsid w:val="000737B8"/>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B2B"/>
    <w:rsid w:val="00091C46"/>
    <w:rsid w:val="0009264E"/>
    <w:rsid w:val="00092752"/>
    <w:rsid w:val="00092A12"/>
    <w:rsid w:val="00092DC1"/>
    <w:rsid w:val="00094521"/>
    <w:rsid w:val="00094AEF"/>
    <w:rsid w:val="00094E71"/>
    <w:rsid w:val="0009505F"/>
    <w:rsid w:val="000954A1"/>
    <w:rsid w:val="0009637A"/>
    <w:rsid w:val="00096E6A"/>
    <w:rsid w:val="000970B6"/>
    <w:rsid w:val="000A0599"/>
    <w:rsid w:val="000A12B4"/>
    <w:rsid w:val="000A4FD3"/>
    <w:rsid w:val="000A513A"/>
    <w:rsid w:val="000B04CA"/>
    <w:rsid w:val="000B0C67"/>
    <w:rsid w:val="000B11A8"/>
    <w:rsid w:val="000B1C0B"/>
    <w:rsid w:val="000B289E"/>
    <w:rsid w:val="000B3BCC"/>
    <w:rsid w:val="000B4EA8"/>
    <w:rsid w:val="000B4F5B"/>
    <w:rsid w:val="000B58AB"/>
    <w:rsid w:val="000B743D"/>
    <w:rsid w:val="000B7E43"/>
    <w:rsid w:val="000C002F"/>
    <w:rsid w:val="000C0963"/>
    <w:rsid w:val="000C1F7F"/>
    <w:rsid w:val="000C2A02"/>
    <w:rsid w:val="000C3821"/>
    <w:rsid w:val="000C44AD"/>
    <w:rsid w:val="000C4C75"/>
    <w:rsid w:val="000C596E"/>
    <w:rsid w:val="000C689C"/>
    <w:rsid w:val="000C7618"/>
    <w:rsid w:val="000C7EE2"/>
    <w:rsid w:val="000D0676"/>
    <w:rsid w:val="000D082F"/>
    <w:rsid w:val="000D0F51"/>
    <w:rsid w:val="000D1772"/>
    <w:rsid w:val="000D2C25"/>
    <w:rsid w:val="000D46CC"/>
    <w:rsid w:val="000D564A"/>
    <w:rsid w:val="000D5B1C"/>
    <w:rsid w:val="000D726A"/>
    <w:rsid w:val="000E03E0"/>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E7A50"/>
    <w:rsid w:val="000F0AB8"/>
    <w:rsid w:val="000F0F0B"/>
    <w:rsid w:val="000F1A15"/>
    <w:rsid w:val="000F1DB8"/>
    <w:rsid w:val="000F28F4"/>
    <w:rsid w:val="000F2F16"/>
    <w:rsid w:val="000F4004"/>
    <w:rsid w:val="000F4049"/>
    <w:rsid w:val="000F4C12"/>
    <w:rsid w:val="000F4D98"/>
    <w:rsid w:val="000F579B"/>
    <w:rsid w:val="000F5F4A"/>
    <w:rsid w:val="000F61DC"/>
    <w:rsid w:val="000F6520"/>
    <w:rsid w:val="000F72FE"/>
    <w:rsid w:val="001009F2"/>
    <w:rsid w:val="0010128C"/>
    <w:rsid w:val="00101763"/>
    <w:rsid w:val="0010184F"/>
    <w:rsid w:val="001020EB"/>
    <w:rsid w:val="001020F4"/>
    <w:rsid w:val="00102D64"/>
    <w:rsid w:val="00103631"/>
    <w:rsid w:val="00103B0A"/>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575B"/>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30A13"/>
    <w:rsid w:val="00130AEA"/>
    <w:rsid w:val="00130E5C"/>
    <w:rsid w:val="00131CE6"/>
    <w:rsid w:val="001329EB"/>
    <w:rsid w:val="00132C7B"/>
    <w:rsid w:val="00133830"/>
    <w:rsid w:val="001340D8"/>
    <w:rsid w:val="001348BB"/>
    <w:rsid w:val="00134F74"/>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DEB"/>
    <w:rsid w:val="0017408D"/>
    <w:rsid w:val="001743A3"/>
    <w:rsid w:val="001758EF"/>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7268"/>
    <w:rsid w:val="00187D13"/>
    <w:rsid w:val="00187F8A"/>
    <w:rsid w:val="0019032F"/>
    <w:rsid w:val="001908D0"/>
    <w:rsid w:val="00190BD2"/>
    <w:rsid w:val="00190D15"/>
    <w:rsid w:val="00191C83"/>
    <w:rsid w:val="00191E88"/>
    <w:rsid w:val="00192164"/>
    <w:rsid w:val="001921AC"/>
    <w:rsid w:val="00193B2E"/>
    <w:rsid w:val="00193C1E"/>
    <w:rsid w:val="00193C6D"/>
    <w:rsid w:val="00194BE6"/>
    <w:rsid w:val="001950D4"/>
    <w:rsid w:val="001956D7"/>
    <w:rsid w:val="00195AEC"/>
    <w:rsid w:val="00195D16"/>
    <w:rsid w:val="00195F0C"/>
    <w:rsid w:val="00197165"/>
    <w:rsid w:val="001A00E2"/>
    <w:rsid w:val="001A0A84"/>
    <w:rsid w:val="001A212E"/>
    <w:rsid w:val="001A51A3"/>
    <w:rsid w:val="001A59B4"/>
    <w:rsid w:val="001A5C07"/>
    <w:rsid w:val="001A5E14"/>
    <w:rsid w:val="001A601C"/>
    <w:rsid w:val="001B1F1B"/>
    <w:rsid w:val="001B2874"/>
    <w:rsid w:val="001B2DE4"/>
    <w:rsid w:val="001B4933"/>
    <w:rsid w:val="001B652E"/>
    <w:rsid w:val="001B7543"/>
    <w:rsid w:val="001B7940"/>
    <w:rsid w:val="001B7E2E"/>
    <w:rsid w:val="001C0696"/>
    <w:rsid w:val="001C08C4"/>
    <w:rsid w:val="001C0A07"/>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D6344"/>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7D59"/>
    <w:rsid w:val="002103CC"/>
    <w:rsid w:val="0021100A"/>
    <w:rsid w:val="002126EB"/>
    <w:rsid w:val="002140DC"/>
    <w:rsid w:val="0021410D"/>
    <w:rsid w:val="002145DD"/>
    <w:rsid w:val="00214647"/>
    <w:rsid w:val="0021660C"/>
    <w:rsid w:val="0021677F"/>
    <w:rsid w:val="00217554"/>
    <w:rsid w:val="002175ED"/>
    <w:rsid w:val="002178D3"/>
    <w:rsid w:val="0022209C"/>
    <w:rsid w:val="00223000"/>
    <w:rsid w:val="00223FEE"/>
    <w:rsid w:val="002257E3"/>
    <w:rsid w:val="00226A6A"/>
    <w:rsid w:val="00226C69"/>
    <w:rsid w:val="0023065C"/>
    <w:rsid w:val="00232B32"/>
    <w:rsid w:val="00232C30"/>
    <w:rsid w:val="002339B7"/>
    <w:rsid w:val="00233DB9"/>
    <w:rsid w:val="002350DB"/>
    <w:rsid w:val="0023622F"/>
    <w:rsid w:val="002366C0"/>
    <w:rsid w:val="002371EE"/>
    <w:rsid w:val="002377E6"/>
    <w:rsid w:val="00237F14"/>
    <w:rsid w:val="00237FE0"/>
    <w:rsid w:val="002402BB"/>
    <w:rsid w:val="0024101B"/>
    <w:rsid w:val="002423ED"/>
    <w:rsid w:val="00242603"/>
    <w:rsid w:val="002447B7"/>
    <w:rsid w:val="00244FE4"/>
    <w:rsid w:val="002456C1"/>
    <w:rsid w:val="00246EFE"/>
    <w:rsid w:val="00247421"/>
    <w:rsid w:val="00251050"/>
    <w:rsid w:val="00252555"/>
    <w:rsid w:val="00253762"/>
    <w:rsid w:val="00253A58"/>
    <w:rsid w:val="00254939"/>
    <w:rsid w:val="00254CEF"/>
    <w:rsid w:val="00254ECC"/>
    <w:rsid w:val="002550C2"/>
    <w:rsid w:val="002558EC"/>
    <w:rsid w:val="0025729D"/>
    <w:rsid w:val="00257925"/>
    <w:rsid w:val="0026002F"/>
    <w:rsid w:val="00260EB3"/>
    <w:rsid w:val="00262242"/>
    <w:rsid w:val="002634CC"/>
    <w:rsid w:val="00263946"/>
    <w:rsid w:val="00263D24"/>
    <w:rsid w:val="002663DC"/>
    <w:rsid w:val="002670C1"/>
    <w:rsid w:val="00267270"/>
    <w:rsid w:val="002673B6"/>
    <w:rsid w:val="00267C82"/>
    <w:rsid w:val="00271FAD"/>
    <w:rsid w:val="0027310B"/>
    <w:rsid w:val="0027368A"/>
    <w:rsid w:val="00273DE6"/>
    <w:rsid w:val="00274124"/>
    <w:rsid w:val="002741F9"/>
    <w:rsid w:val="00274E90"/>
    <w:rsid w:val="00275295"/>
    <w:rsid w:val="002757C5"/>
    <w:rsid w:val="00275E46"/>
    <w:rsid w:val="002809D0"/>
    <w:rsid w:val="002822FC"/>
    <w:rsid w:val="0028232D"/>
    <w:rsid w:val="002827A3"/>
    <w:rsid w:val="00282B56"/>
    <w:rsid w:val="00283B9E"/>
    <w:rsid w:val="002841DD"/>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97CA9"/>
    <w:rsid w:val="00297DFC"/>
    <w:rsid w:val="002A170A"/>
    <w:rsid w:val="002A1873"/>
    <w:rsid w:val="002A3EF8"/>
    <w:rsid w:val="002A401D"/>
    <w:rsid w:val="002A41E5"/>
    <w:rsid w:val="002A6134"/>
    <w:rsid w:val="002A6452"/>
    <w:rsid w:val="002A6CE4"/>
    <w:rsid w:val="002A7626"/>
    <w:rsid w:val="002A7AD8"/>
    <w:rsid w:val="002B1410"/>
    <w:rsid w:val="002B2139"/>
    <w:rsid w:val="002B2B10"/>
    <w:rsid w:val="002B3741"/>
    <w:rsid w:val="002B4DC4"/>
    <w:rsid w:val="002B6671"/>
    <w:rsid w:val="002B6A35"/>
    <w:rsid w:val="002B785F"/>
    <w:rsid w:val="002B7A89"/>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79E"/>
    <w:rsid w:val="002E3ABA"/>
    <w:rsid w:val="002E46C4"/>
    <w:rsid w:val="002E61B5"/>
    <w:rsid w:val="002E6306"/>
    <w:rsid w:val="002E669D"/>
    <w:rsid w:val="002E70D7"/>
    <w:rsid w:val="002F0618"/>
    <w:rsid w:val="002F2473"/>
    <w:rsid w:val="002F2B27"/>
    <w:rsid w:val="002F2B43"/>
    <w:rsid w:val="002F2D43"/>
    <w:rsid w:val="002F2D71"/>
    <w:rsid w:val="002F2EB7"/>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5EFB"/>
    <w:rsid w:val="0032653A"/>
    <w:rsid w:val="00326676"/>
    <w:rsid w:val="0032687C"/>
    <w:rsid w:val="003271DF"/>
    <w:rsid w:val="0032752D"/>
    <w:rsid w:val="00331019"/>
    <w:rsid w:val="00331234"/>
    <w:rsid w:val="00332E59"/>
    <w:rsid w:val="003358AA"/>
    <w:rsid w:val="003363FC"/>
    <w:rsid w:val="003366D8"/>
    <w:rsid w:val="00336CC3"/>
    <w:rsid w:val="0033760A"/>
    <w:rsid w:val="003414B9"/>
    <w:rsid w:val="00341AE0"/>
    <w:rsid w:val="003421E1"/>
    <w:rsid w:val="00342420"/>
    <w:rsid w:val="0034295F"/>
    <w:rsid w:val="00342CEA"/>
    <w:rsid w:val="003434E7"/>
    <w:rsid w:val="0034386E"/>
    <w:rsid w:val="003455D7"/>
    <w:rsid w:val="0034590F"/>
    <w:rsid w:val="0034677A"/>
    <w:rsid w:val="003502B1"/>
    <w:rsid w:val="003502D0"/>
    <w:rsid w:val="00350EA6"/>
    <w:rsid w:val="003525DE"/>
    <w:rsid w:val="003526DE"/>
    <w:rsid w:val="00352BB4"/>
    <w:rsid w:val="00352FCD"/>
    <w:rsid w:val="003542B1"/>
    <w:rsid w:val="003561D6"/>
    <w:rsid w:val="00357B0E"/>
    <w:rsid w:val="00361285"/>
    <w:rsid w:val="0036147F"/>
    <w:rsid w:val="00361871"/>
    <w:rsid w:val="00362158"/>
    <w:rsid w:val="0036260B"/>
    <w:rsid w:val="003636A9"/>
    <w:rsid w:val="00365A62"/>
    <w:rsid w:val="00366678"/>
    <w:rsid w:val="003673EC"/>
    <w:rsid w:val="003678D9"/>
    <w:rsid w:val="00367FB8"/>
    <w:rsid w:val="003702E6"/>
    <w:rsid w:val="003710E1"/>
    <w:rsid w:val="00371799"/>
    <w:rsid w:val="00371C5B"/>
    <w:rsid w:val="00372800"/>
    <w:rsid w:val="00372AF6"/>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6037"/>
    <w:rsid w:val="003A6693"/>
    <w:rsid w:val="003A7B06"/>
    <w:rsid w:val="003A7BAE"/>
    <w:rsid w:val="003B0067"/>
    <w:rsid w:val="003B0AB3"/>
    <w:rsid w:val="003B2A3B"/>
    <w:rsid w:val="003B344D"/>
    <w:rsid w:val="003B397F"/>
    <w:rsid w:val="003B3F52"/>
    <w:rsid w:val="003B41BD"/>
    <w:rsid w:val="003B46D3"/>
    <w:rsid w:val="003B4B28"/>
    <w:rsid w:val="003B4CB7"/>
    <w:rsid w:val="003B5295"/>
    <w:rsid w:val="003B6D0F"/>
    <w:rsid w:val="003C277B"/>
    <w:rsid w:val="003C4403"/>
    <w:rsid w:val="003C4F17"/>
    <w:rsid w:val="003C50F9"/>
    <w:rsid w:val="003C5901"/>
    <w:rsid w:val="003C618E"/>
    <w:rsid w:val="003C6281"/>
    <w:rsid w:val="003D0372"/>
    <w:rsid w:val="003D48B4"/>
    <w:rsid w:val="003D5405"/>
    <w:rsid w:val="003D7DC2"/>
    <w:rsid w:val="003E0C1C"/>
    <w:rsid w:val="003E0E19"/>
    <w:rsid w:val="003E15B0"/>
    <w:rsid w:val="003E1E13"/>
    <w:rsid w:val="003E24E8"/>
    <w:rsid w:val="003E2770"/>
    <w:rsid w:val="003E2960"/>
    <w:rsid w:val="003E491E"/>
    <w:rsid w:val="003E6EDB"/>
    <w:rsid w:val="003F1589"/>
    <w:rsid w:val="003F20B3"/>
    <w:rsid w:val="003F3670"/>
    <w:rsid w:val="003F4EFA"/>
    <w:rsid w:val="003F5251"/>
    <w:rsid w:val="003F62AB"/>
    <w:rsid w:val="004018EB"/>
    <w:rsid w:val="00401B4C"/>
    <w:rsid w:val="004025D6"/>
    <w:rsid w:val="004043BD"/>
    <w:rsid w:val="004047B3"/>
    <w:rsid w:val="00404A2B"/>
    <w:rsid w:val="00404C71"/>
    <w:rsid w:val="0040612C"/>
    <w:rsid w:val="00406637"/>
    <w:rsid w:val="00407170"/>
    <w:rsid w:val="004107B1"/>
    <w:rsid w:val="00411A7B"/>
    <w:rsid w:val="004135D9"/>
    <w:rsid w:val="0041590C"/>
    <w:rsid w:val="0041618B"/>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1375"/>
    <w:rsid w:val="00451659"/>
    <w:rsid w:val="004517F8"/>
    <w:rsid w:val="00452A9E"/>
    <w:rsid w:val="00454D97"/>
    <w:rsid w:val="00455159"/>
    <w:rsid w:val="00455646"/>
    <w:rsid w:val="004561E4"/>
    <w:rsid w:val="00456585"/>
    <w:rsid w:val="004567BB"/>
    <w:rsid w:val="00456F53"/>
    <w:rsid w:val="00460F70"/>
    <w:rsid w:val="00460F86"/>
    <w:rsid w:val="0046106E"/>
    <w:rsid w:val="004619C4"/>
    <w:rsid w:val="0046347C"/>
    <w:rsid w:val="004634EF"/>
    <w:rsid w:val="00463623"/>
    <w:rsid w:val="0046366D"/>
    <w:rsid w:val="004658F6"/>
    <w:rsid w:val="00466925"/>
    <w:rsid w:val="0046698A"/>
    <w:rsid w:val="00467597"/>
    <w:rsid w:val="0047028C"/>
    <w:rsid w:val="00470A7C"/>
    <w:rsid w:val="004712B2"/>
    <w:rsid w:val="00471D57"/>
    <w:rsid w:val="00471E13"/>
    <w:rsid w:val="0047202B"/>
    <w:rsid w:val="00473510"/>
    <w:rsid w:val="00473FDC"/>
    <w:rsid w:val="004757FD"/>
    <w:rsid w:val="00475D1D"/>
    <w:rsid w:val="00476393"/>
    <w:rsid w:val="0047717B"/>
    <w:rsid w:val="00477898"/>
    <w:rsid w:val="004778D0"/>
    <w:rsid w:val="00480754"/>
    <w:rsid w:val="00481726"/>
    <w:rsid w:val="00481F7A"/>
    <w:rsid w:val="004828AD"/>
    <w:rsid w:val="0048597E"/>
    <w:rsid w:val="00485C32"/>
    <w:rsid w:val="00487ABB"/>
    <w:rsid w:val="00487F45"/>
    <w:rsid w:val="00487FFD"/>
    <w:rsid w:val="004901E2"/>
    <w:rsid w:val="004907AC"/>
    <w:rsid w:val="00491FB0"/>
    <w:rsid w:val="00492A69"/>
    <w:rsid w:val="00493AA2"/>
    <w:rsid w:val="00495117"/>
    <w:rsid w:val="0049561A"/>
    <w:rsid w:val="00496F05"/>
    <w:rsid w:val="00497026"/>
    <w:rsid w:val="0049728E"/>
    <w:rsid w:val="004A0741"/>
    <w:rsid w:val="004A0C9A"/>
    <w:rsid w:val="004A1672"/>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E7FDB"/>
    <w:rsid w:val="004F0778"/>
    <w:rsid w:val="004F1419"/>
    <w:rsid w:val="004F297D"/>
    <w:rsid w:val="004F30F8"/>
    <w:rsid w:val="004F358F"/>
    <w:rsid w:val="004F366C"/>
    <w:rsid w:val="004F3783"/>
    <w:rsid w:val="004F54CF"/>
    <w:rsid w:val="004F72D8"/>
    <w:rsid w:val="004F7E0E"/>
    <w:rsid w:val="0050028C"/>
    <w:rsid w:val="00501809"/>
    <w:rsid w:val="00503AED"/>
    <w:rsid w:val="005045C9"/>
    <w:rsid w:val="00504876"/>
    <w:rsid w:val="00505437"/>
    <w:rsid w:val="005057F7"/>
    <w:rsid w:val="005059E3"/>
    <w:rsid w:val="00507696"/>
    <w:rsid w:val="00510A5D"/>
    <w:rsid w:val="0051117B"/>
    <w:rsid w:val="005112DB"/>
    <w:rsid w:val="00513010"/>
    <w:rsid w:val="00514F6F"/>
    <w:rsid w:val="005152B2"/>
    <w:rsid w:val="00520418"/>
    <w:rsid w:val="00521174"/>
    <w:rsid w:val="005213A0"/>
    <w:rsid w:val="00521E35"/>
    <w:rsid w:val="00522314"/>
    <w:rsid w:val="00522478"/>
    <w:rsid w:val="005232D9"/>
    <w:rsid w:val="00525244"/>
    <w:rsid w:val="00527F35"/>
    <w:rsid w:val="005303F0"/>
    <w:rsid w:val="005303FD"/>
    <w:rsid w:val="00530681"/>
    <w:rsid w:val="00530B9F"/>
    <w:rsid w:val="00531248"/>
    <w:rsid w:val="0053231E"/>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BA5"/>
    <w:rsid w:val="00553D1B"/>
    <w:rsid w:val="005541A4"/>
    <w:rsid w:val="005544E8"/>
    <w:rsid w:val="00556A22"/>
    <w:rsid w:val="00557DD1"/>
    <w:rsid w:val="005604EF"/>
    <w:rsid w:val="00560EA4"/>
    <w:rsid w:val="0056180C"/>
    <w:rsid w:val="005628BA"/>
    <w:rsid w:val="0056388D"/>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435"/>
    <w:rsid w:val="005837CF"/>
    <w:rsid w:val="00584BB6"/>
    <w:rsid w:val="00585629"/>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36F"/>
    <w:rsid w:val="005D5687"/>
    <w:rsid w:val="005D5F35"/>
    <w:rsid w:val="005D66FD"/>
    <w:rsid w:val="005E199B"/>
    <w:rsid w:val="005E1D73"/>
    <w:rsid w:val="005E1F3D"/>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5F7441"/>
    <w:rsid w:val="00600A7F"/>
    <w:rsid w:val="006011E7"/>
    <w:rsid w:val="006020AE"/>
    <w:rsid w:val="0060251C"/>
    <w:rsid w:val="0060525F"/>
    <w:rsid w:val="006053B6"/>
    <w:rsid w:val="00605F60"/>
    <w:rsid w:val="00606621"/>
    <w:rsid w:val="00606804"/>
    <w:rsid w:val="00607563"/>
    <w:rsid w:val="00607BFF"/>
    <w:rsid w:val="00610D6E"/>
    <w:rsid w:val="006111E8"/>
    <w:rsid w:val="00611E51"/>
    <w:rsid w:val="006134A0"/>
    <w:rsid w:val="00613FEC"/>
    <w:rsid w:val="00614B74"/>
    <w:rsid w:val="00615436"/>
    <w:rsid w:val="00616C77"/>
    <w:rsid w:val="00616D01"/>
    <w:rsid w:val="00617654"/>
    <w:rsid w:val="00617C58"/>
    <w:rsid w:val="0062049F"/>
    <w:rsid w:val="006218FD"/>
    <w:rsid w:val="006226BB"/>
    <w:rsid w:val="006244D5"/>
    <w:rsid w:val="00624C6D"/>
    <w:rsid w:val="00625820"/>
    <w:rsid w:val="006314D0"/>
    <w:rsid w:val="0063189F"/>
    <w:rsid w:val="006325C9"/>
    <w:rsid w:val="00632832"/>
    <w:rsid w:val="00633146"/>
    <w:rsid w:val="00634AFC"/>
    <w:rsid w:val="00635726"/>
    <w:rsid w:val="006364CE"/>
    <w:rsid w:val="0064060A"/>
    <w:rsid w:val="00641FC7"/>
    <w:rsid w:val="00642AD3"/>
    <w:rsid w:val="00643717"/>
    <w:rsid w:val="00643FD6"/>
    <w:rsid w:val="00644681"/>
    <w:rsid w:val="006469C8"/>
    <w:rsid w:val="00647385"/>
    <w:rsid w:val="00650955"/>
    <w:rsid w:val="00652168"/>
    <w:rsid w:val="0065285A"/>
    <w:rsid w:val="0065286C"/>
    <w:rsid w:val="00652DD7"/>
    <w:rsid w:val="00655511"/>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E56"/>
    <w:rsid w:val="00671073"/>
    <w:rsid w:val="00671146"/>
    <w:rsid w:val="0067279F"/>
    <w:rsid w:val="0067284E"/>
    <w:rsid w:val="006730CE"/>
    <w:rsid w:val="006747D6"/>
    <w:rsid w:val="00674BBF"/>
    <w:rsid w:val="006764BE"/>
    <w:rsid w:val="00680981"/>
    <w:rsid w:val="00680BCF"/>
    <w:rsid w:val="00681733"/>
    <w:rsid w:val="00681E14"/>
    <w:rsid w:val="00681F92"/>
    <w:rsid w:val="0068209D"/>
    <w:rsid w:val="00682660"/>
    <w:rsid w:val="00683477"/>
    <w:rsid w:val="006859CB"/>
    <w:rsid w:val="0068682C"/>
    <w:rsid w:val="006872E1"/>
    <w:rsid w:val="00687CA6"/>
    <w:rsid w:val="00690349"/>
    <w:rsid w:val="006913AD"/>
    <w:rsid w:val="00691581"/>
    <w:rsid w:val="0069192A"/>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7FB8"/>
    <w:rsid w:val="006B0227"/>
    <w:rsid w:val="006B10C0"/>
    <w:rsid w:val="006B18DA"/>
    <w:rsid w:val="006B24B7"/>
    <w:rsid w:val="006B37C7"/>
    <w:rsid w:val="006B4653"/>
    <w:rsid w:val="006B4C28"/>
    <w:rsid w:val="006B4CE5"/>
    <w:rsid w:val="006B56B0"/>
    <w:rsid w:val="006B5D5F"/>
    <w:rsid w:val="006B6012"/>
    <w:rsid w:val="006B6495"/>
    <w:rsid w:val="006B7081"/>
    <w:rsid w:val="006B7437"/>
    <w:rsid w:val="006B77B4"/>
    <w:rsid w:val="006C0A6C"/>
    <w:rsid w:val="006C0CD7"/>
    <w:rsid w:val="006C36CB"/>
    <w:rsid w:val="006C4BC5"/>
    <w:rsid w:val="006C4EEA"/>
    <w:rsid w:val="006C4FCD"/>
    <w:rsid w:val="006C54C4"/>
    <w:rsid w:val="006C5F44"/>
    <w:rsid w:val="006C6D2C"/>
    <w:rsid w:val="006C7829"/>
    <w:rsid w:val="006C7B22"/>
    <w:rsid w:val="006D0575"/>
    <w:rsid w:val="006D0827"/>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60C"/>
    <w:rsid w:val="006E0A32"/>
    <w:rsid w:val="006E16EF"/>
    <w:rsid w:val="006E1FB4"/>
    <w:rsid w:val="006E294B"/>
    <w:rsid w:val="006E3CD7"/>
    <w:rsid w:val="006E52A0"/>
    <w:rsid w:val="006E538C"/>
    <w:rsid w:val="006E63F8"/>
    <w:rsid w:val="006E6A3A"/>
    <w:rsid w:val="006E73FB"/>
    <w:rsid w:val="006F0D43"/>
    <w:rsid w:val="006F0FCC"/>
    <w:rsid w:val="006F1662"/>
    <w:rsid w:val="006F16AA"/>
    <w:rsid w:val="006F16F1"/>
    <w:rsid w:val="006F17F3"/>
    <w:rsid w:val="006F23CE"/>
    <w:rsid w:val="006F2829"/>
    <w:rsid w:val="006F287B"/>
    <w:rsid w:val="006F5A9C"/>
    <w:rsid w:val="006F6DA2"/>
    <w:rsid w:val="00700808"/>
    <w:rsid w:val="00702059"/>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4D56"/>
    <w:rsid w:val="00715E0A"/>
    <w:rsid w:val="007163D7"/>
    <w:rsid w:val="00716468"/>
    <w:rsid w:val="00716774"/>
    <w:rsid w:val="0072012A"/>
    <w:rsid w:val="00722136"/>
    <w:rsid w:val="00722664"/>
    <w:rsid w:val="00722717"/>
    <w:rsid w:val="007227AB"/>
    <w:rsid w:val="00723129"/>
    <w:rsid w:val="0072432F"/>
    <w:rsid w:val="007251F2"/>
    <w:rsid w:val="007260B5"/>
    <w:rsid w:val="007275B0"/>
    <w:rsid w:val="007300F9"/>
    <w:rsid w:val="0073090F"/>
    <w:rsid w:val="00730ABC"/>
    <w:rsid w:val="00731DCE"/>
    <w:rsid w:val="00731E39"/>
    <w:rsid w:val="00731F52"/>
    <w:rsid w:val="00732645"/>
    <w:rsid w:val="00732CAD"/>
    <w:rsid w:val="007339A0"/>
    <w:rsid w:val="00740DE4"/>
    <w:rsid w:val="0074245F"/>
    <w:rsid w:val="007451CA"/>
    <w:rsid w:val="0074545C"/>
    <w:rsid w:val="00745751"/>
    <w:rsid w:val="00745A51"/>
    <w:rsid w:val="00745D52"/>
    <w:rsid w:val="007461B7"/>
    <w:rsid w:val="00746729"/>
    <w:rsid w:val="0074690A"/>
    <w:rsid w:val="007502EB"/>
    <w:rsid w:val="00750A65"/>
    <w:rsid w:val="0075304A"/>
    <w:rsid w:val="00753BB2"/>
    <w:rsid w:val="00754330"/>
    <w:rsid w:val="0075477C"/>
    <w:rsid w:val="00756258"/>
    <w:rsid w:val="007565A9"/>
    <w:rsid w:val="007575A2"/>
    <w:rsid w:val="00757A02"/>
    <w:rsid w:val="00757E5D"/>
    <w:rsid w:val="007609DB"/>
    <w:rsid w:val="00761B71"/>
    <w:rsid w:val="0076260F"/>
    <w:rsid w:val="0076275F"/>
    <w:rsid w:val="00762B19"/>
    <w:rsid w:val="00762F67"/>
    <w:rsid w:val="007630F4"/>
    <w:rsid w:val="0076397A"/>
    <w:rsid w:val="007644EC"/>
    <w:rsid w:val="007646E9"/>
    <w:rsid w:val="00764EDC"/>
    <w:rsid w:val="0076594C"/>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78A"/>
    <w:rsid w:val="007818B5"/>
    <w:rsid w:val="007820CB"/>
    <w:rsid w:val="00782B3A"/>
    <w:rsid w:val="00783033"/>
    <w:rsid w:val="00783080"/>
    <w:rsid w:val="007831A8"/>
    <w:rsid w:val="00784111"/>
    <w:rsid w:val="00784628"/>
    <w:rsid w:val="007847A0"/>
    <w:rsid w:val="00784AAE"/>
    <w:rsid w:val="00785148"/>
    <w:rsid w:val="007876D3"/>
    <w:rsid w:val="00791774"/>
    <w:rsid w:val="007923A7"/>
    <w:rsid w:val="00794427"/>
    <w:rsid w:val="00795C83"/>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30E"/>
    <w:rsid w:val="007C0190"/>
    <w:rsid w:val="007C1196"/>
    <w:rsid w:val="007C1257"/>
    <w:rsid w:val="007C1FF6"/>
    <w:rsid w:val="007C2548"/>
    <w:rsid w:val="007C364F"/>
    <w:rsid w:val="007C4115"/>
    <w:rsid w:val="007C5135"/>
    <w:rsid w:val="007C614D"/>
    <w:rsid w:val="007C6F31"/>
    <w:rsid w:val="007D127F"/>
    <w:rsid w:val="007D1B00"/>
    <w:rsid w:val="007D1ECC"/>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7106"/>
    <w:rsid w:val="007F1665"/>
    <w:rsid w:val="007F408D"/>
    <w:rsid w:val="007F4348"/>
    <w:rsid w:val="007F4A2E"/>
    <w:rsid w:val="007F4BB2"/>
    <w:rsid w:val="007F5CB7"/>
    <w:rsid w:val="007F6655"/>
    <w:rsid w:val="007F77B7"/>
    <w:rsid w:val="007F7B09"/>
    <w:rsid w:val="007F7B22"/>
    <w:rsid w:val="00800CB4"/>
    <w:rsid w:val="00801C3E"/>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2E08"/>
    <w:rsid w:val="00823D0E"/>
    <w:rsid w:val="0082593A"/>
    <w:rsid w:val="00825CDA"/>
    <w:rsid w:val="00826C34"/>
    <w:rsid w:val="008275BF"/>
    <w:rsid w:val="00827675"/>
    <w:rsid w:val="00827788"/>
    <w:rsid w:val="00827C60"/>
    <w:rsid w:val="00831DDA"/>
    <w:rsid w:val="00833719"/>
    <w:rsid w:val="00833828"/>
    <w:rsid w:val="00834E99"/>
    <w:rsid w:val="0083585F"/>
    <w:rsid w:val="008365FB"/>
    <w:rsid w:val="008373D0"/>
    <w:rsid w:val="008378C1"/>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112C"/>
    <w:rsid w:val="008616F7"/>
    <w:rsid w:val="00861C49"/>
    <w:rsid w:val="0086225E"/>
    <w:rsid w:val="00863782"/>
    <w:rsid w:val="00863885"/>
    <w:rsid w:val="0086400C"/>
    <w:rsid w:val="00864C64"/>
    <w:rsid w:val="00864FF8"/>
    <w:rsid w:val="0086523B"/>
    <w:rsid w:val="00866AE0"/>
    <w:rsid w:val="0086744D"/>
    <w:rsid w:val="00867768"/>
    <w:rsid w:val="00867E03"/>
    <w:rsid w:val="0087072A"/>
    <w:rsid w:val="008707F8"/>
    <w:rsid w:val="0087156C"/>
    <w:rsid w:val="0087168C"/>
    <w:rsid w:val="00871C50"/>
    <w:rsid w:val="0087266C"/>
    <w:rsid w:val="0087289B"/>
    <w:rsid w:val="0087349C"/>
    <w:rsid w:val="00873DAC"/>
    <w:rsid w:val="0087411A"/>
    <w:rsid w:val="008757B4"/>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441"/>
    <w:rsid w:val="00884F85"/>
    <w:rsid w:val="008852C1"/>
    <w:rsid w:val="00885662"/>
    <w:rsid w:val="00886E8C"/>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891"/>
    <w:rsid w:val="008A4C73"/>
    <w:rsid w:val="008A4CBC"/>
    <w:rsid w:val="008A5FEB"/>
    <w:rsid w:val="008A627D"/>
    <w:rsid w:val="008A6BBC"/>
    <w:rsid w:val="008A7FB7"/>
    <w:rsid w:val="008B04D7"/>
    <w:rsid w:val="008B22DB"/>
    <w:rsid w:val="008B43ED"/>
    <w:rsid w:val="008B4C9B"/>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AED"/>
    <w:rsid w:val="008D047E"/>
    <w:rsid w:val="008D0E6C"/>
    <w:rsid w:val="008D1738"/>
    <w:rsid w:val="008D1E66"/>
    <w:rsid w:val="008D215C"/>
    <w:rsid w:val="008D2D4F"/>
    <w:rsid w:val="008D45E7"/>
    <w:rsid w:val="008D6EC3"/>
    <w:rsid w:val="008D742E"/>
    <w:rsid w:val="008E07F4"/>
    <w:rsid w:val="008E0B59"/>
    <w:rsid w:val="008E0E15"/>
    <w:rsid w:val="008E18F1"/>
    <w:rsid w:val="008E1A04"/>
    <w:rsid w:val="008E1AA7"/>
    <w:rsid w:val="008E2A15"/>
    <w:rsid w:val="008E2E76"/>
    <w:rsid w:val="008E491E"/>
    <w:rsid w:val="008E4A5F"/>
    <w:rsid w:val="008E4AC4"/>
    <w:rsid w:val="008E4D29"/>
    <w:rsid w:val="008E55C1"/>
    <w:rsid w:val="008E6049"/>
    <w:rsid w:val="008E70F1"/>
    <w:rsid w:val="008E76E3"/>
    <w:rsid w:val="008F19AD"/>
    <w:rsid w:val="008F255F"/>
    <w:rsid w:val="008F3F01"/>
    <w:rsid w:val="008F42AB"/>
    <w:rsid w:val="008F441D"/>
    <w:rsid w:val="008F467B"/>
    <w:rsid w:val="008F4BD2"/>
    <w:rsid w:val="008F609A"/>
    <w:rsid w:val="008F7243"/>
    <w:rsid w:val="008F73CD"/>
    <w:rsid w:val="008F7A89"/>
    <w:rsid w:val="00900E3F"/>
    <w:rsid w:val="00900F0D"/>
    <w:rsid w:val="0090107F"/>
    <w:rsid w:val="00902362"/>
    <w:rsid w:val="00902B87"/>
    <w:rsid w:val="00902B8B"/>
    <w:rsid w:val="00903A5E"/>
    <w:rsid w:val="00903B7A"/>
    <w:rsid w:val="009047B7"/>
    <w:rsid w:val="009049B7"/>
    <w:rsid w:val="00905046"/>
    <w:rsid w:val="009062EF"/>
    <w:rsid w:val="00906802"/>
    <w:rsid w:val="00906AB7"/>
    <w:rsid w:val="00907D0D"/>
    <w:rsid w:val="0091044F"/>
    <w:rsid w:val="00911217"/>
    <w:rsid w:val="0091142A"/>
    <w:rsid w:val="00911BAB"/>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1EB4"/>
    <w:rsid w:val="0092281C"/>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D10"/>
    <w:rsid w:val="00945813"/>
    <w:rsid w:val="00946006"/>
    <w:rsid w:val="0094622F"/>
    <w:rsid w:val="009462DF"/>
    <w:rsid w:val="0094695A"/>
    <w:rsid w:val="00947AB1"/>
    <w:rsid w:val="00947BB8"/>
    <w:rsid w:val="00950E34"/>
    <w:rsid w:val="009512A2"/>
    <w:rsid w:val="00951813"/>
    <w:rsid w:val="00951A70"/>
    <w:rsid w:val="00951B4A"/>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8A4"/>
    <w:rsid w:val="00965F20"/>
    <w:rsid w:val="00966222"/>
    <w:rsid w:val="0097007C"/>
    <w:rsid w:val="00970318"/>
    <w:rsid w:val="0097101E"/>
    <w:rsid w:val="009710A0"/>
    <w:rsid w:val="00971DE9"/>
    <w:rsid w:val="00972C02"/>
    <w:rsid w:val="00973D39"/>
    <w:rsid w:val="009741C6"/>
    <w:rsid w:val="00974615"/>
    <w:rsid w:val="009756A7"/>
    <w:rsid w:val="00975B8F"/>
    <w:rsid w:val="00976A01"/>
    <w:rsid w:val="00976F2B"/>
    <w:rsid w:val="0097706D"/>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91C61"/>
    <w:rsid w:val="00991FEA"/>
    <w:rsid w:val="0099346C"/>
    <w:rsid w:val="00993D31"/>
    <w:rsid w:val="00993EB0"/>
    <w:rsid w:val="00994A83"/>
    <w:rsid w:val="00996059"/>
    <w:rsid w:val="0099616D"/>
    <w:rsid w:val="00996A2A"/>
    <w:rsid w:val="0099715B"/>
    <w:rsid w:val="00997505"/>
    <w:rsid w:val="009976EE"/>
    <w:rsid w:val="00997CC8"/>
    <w:rsid w:val="009A03E1"/>
    <w:rsid w:val="009A05A6"/>
    <w:rsid w:val="009A0E20"/>
    <w:rsid w:val="009A1102"/>
    <w:rsid w:val="009A164B"/>
    <w:rsid w:val="009A16B3"/>
    <w:rsid w:val="009A2370"/>
    <w:rsid w:val="009A2850"/>
    <w:rsid w:val="009A3A8E"/>
    <w:rsid w:val="009A43DB"/>
    <w:rsid w:val="009A4AFD"/>
    <w:rsid w:val="009A6708"/>
    <w:rsid w:val="009A73C1"/>
    <w:rsid w:val="009A7731"/>
    <w:rsid w:val="009B0648"/>
    <w:rsid w:val="009B0ADA"/>
    <w:rsid w:val="009B4142"/>
    <w:rsid w:val="009B4649"/>
    <w:rsid w:val="009B48A1"/>
    <w:rsid w:val="009B5554"/>
    <w:rsid w:val="009B56A3"/>
    <w:rsid w:val="009B6732"/>
    <w:rsid w:val="009C00D7"/>
    <w:rsid w:val="009C07B3"/>
    <w:rsid w:val="009C0C6A"/>
    <w:rsid w:val="009C0CBB"/>
    <w:rsid w:val="009C10B5"/>
    <w:rsid w:val="009C1B48"/>
    <w:rsid w:val="009C2073"/>
    <w:rsid w:val="009C2F0F"/>
    <w:rsid w:val="009C320E"/>
    <w:rsid w:val="009C332D"/>
    <w:rsid w:val="009C69CF"/>
    <w:rsid w:val="009C6CEA"/>
    <w:rsid w:val="009D2786"/>
    <w:rsid w:val="009D3F31"/>
    <w:rsid w:val="009D485D"/>
    <w:rsid w:val="009D6036"/>
    <w:rsid w:val="009D6D01"/>
    <w:rsid w:val="009D7E22"/>
    <w:rsid w:val="009E03C9"/>
    <w:rsid w:val="009E0EA2"/>
    <w:rsid w:val="009E2B85"/>
    <w:rsid w:val="009E3D62"/>
    <w:rsid w:val="009E45AA"/>
    <w:rsid w:val="009E61DF"/>
    <w:rsid w:val="009E6457"/>
    <w:rsid w:val="009E7702"/>
    <w:rsid w:val="009F0576"/>
    <w:rsid w:val="009F0673"/>
    <w:rsid w:val="009F1049"/>
    <w:rsid w:val="009F15DB"/>
    <w:rsid w:val="009F2463"/>
    <w:rsid w:val="009F2905"/>
    <w:rsid w:val="009F4160"/>
    <w:rsid w:val="009F5625"/>
    <w:rsid w:val="009F5C37"/>
    <w:rsid w:val="009F65DD"/>
    <w:rsid w:val="009F6667"/>
    <w:rsid w:val="009F6FFD"/>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2040A"/>
    <w:rsid w:val="00A21296"/>
    <w:rsid w:val="00A2182A"/>
    <w:rsid w:val="00A222C2"/>
    <w:rsid w:val="00A23561"/>
    <w:rsid w:val="00A23B5A"/>
    <w:rsid w:val="00A26B68"/>
    <w:rsid w:val="00A26EBC"/>
    <w:rsid w:val="00A270BC"/>
    <w:rsid w:val="00A33BF5"/>
    <w:rsid w:val="00A34402"/>
    <w:rsid w:val="00A345BA"/>
    <w:rsid w:val="00A350FE"/>
    <w:rsid w:val="00A355B3"/>
    <w:rsid w:val="00A4088E"/>
    <w:rsid w:val="00A40D1B"/>
    <w:rsid w:val="00A41375"/>
    <w:rsid w:val="00A41701"/>
    <w:rsid w:val="00A41DF6"/>
    <w:rsid w:val="00A421CD"/>
    <w:rsid w:val="00A42C13"/>
    <w:rsid w:val="00A43BDE"/>
    <w:rsid w:val="00A457CD"/>
    <w:rsid w:val="00A46F18"/>
    <w:rsid w:val="00A47EED"/>
    <w:rsid w:val="00A50A8B"/>
    <w:rsid w:val="00A51023"/>
    <w:rsid w:val="00A520BF"/>
    <w:rsid w:val="00A52141"/>
    <w:rsid w:val="00A53382"/>
    <w:rsid w:val="00A53BC5"/>
    <w:rsid w:val="00A55CE0"/>
    <w:rsid w:val="00A55E5B"/>
    <w:rsid w:val="00A561EF"/>
    <w:rsid w:val="00A57163"/>
    <w:rsid w:val="00A57AED"/>
    <w:rsid w:val="00A57F82"/>
    <w:rsid w:val="00A607ED"/>
    <w:rsid w:val="00A62C2F"/>
    <w:rsid w:val="00A633B6"/>
    <w:rsid w:val="00A6386B"/>
    <w:rsid w:val="00A653BD"/>
    <w:rsid w:val="00A65B24"/>
    <w:rsid w:val="00A6706A"/>
    <w:rsid w:val="00A673AA"/>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10AD"/>
    <w:rsid w:val="00AA10EA"/>
    <w:rsid w:val="00AA2FF9"/>
    <w:rsid w:val="00AA47F3"/>
    <w:rsid w:val="00AA51FA"/>
    <w:rsid w:val="00AA622E"/>
    <w:rsid w:val="00AA6E4B"/>
    <w:rsid w:val="00AA7A29"/>
    <w:rsid w:val="00AB09A3"/>
    <w:rsid w:val="00AB1879"/>
    <w:rsid w:val="00AB27AA"/>
    <w:rsid w:val="00AB2F44"/>
    <w:rsid w:val="00AB3231"/>
    <w:rsid w:val="00AB3B4B"/>
    <w:rsid w:val="00AB47BE"/>
    <w:rsid w:val="00AB52C7"/>
    <w:rsid w:val="00AB5CAF"/>
    <w:rsid w:val="00AB5F76"/>
    <w:rsid w:val="00AB5FE9"/>
    <w:rsid w:val="00AB6E3E"/>
    <w:rsid w:val="00AB785F"/>
    <w:rsid w:val="00AC0B27"/>
    <w:rsid w:val="00AC0CB4"/>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7A07"/>
    <w:rsid w:val="00AE7D7C"/>
    <w:rsid w:val="00AF13B8"/>
    <w:rsid w:val="00AF1735"/>
    <w:rsid w:val="00AF298A"/>
    <w:rsid w:val="00AF2E66"/>
    <w:rsid w:val="00AF3BAC"/>
    <w:rsid w:val="00AF4B12"/>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CD6"/>
    <w:rsid w:val="00B23D1D"/>
    <w:rsid w:val="00B2412A"/>
    <w:rsid w:val="00B24C13"/>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69"/>
    <w:rsid w:val="00B60D98"/>
    <w:rsid w:val="00B60DCD"/>
    <w:rsid w:val="00B6148D"/>
    <w:rsid w:val="00B61F0A"/>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E5E"/>
    <w:rsid w:val="00B90143"/>
    <w:rsid w:val="00B904A6"/>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11F0"/>
    <w:rsid w:val="00BB1A9E"/>
    <w:rsid w:val="00BB2B2B"/>
    <w:rsid w:val="00BB2ECB"/>
    <w:rsid w:val="00BB4031"/>
    <w:rsid w:val="00BB59C6"/>
    <w:rsid w:val="00BC0F7E"/>
    <w:rsid w:val="00BC14BE"/>
    <w:rsid w:val="00BC2DB4"/>
    <w:rsid w:val="00BC36BD"/>
    <w:rsid w:val="00BC38AA"/>
    <w:rsid w:val="00BC5B3F"/>
    <w:rsid w:val="00BC5B93"/>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306"/>
    <w:rsid w:val="00BE6913"/>
    <w:rsid w:val="00BE7013"/>
    <w:rsid w:val="00BE72BA"/>
    <w:rsid w:val="00BE72E3"/>
    <w:rsid w:val="00BE7E62"/>
    <w:rsid w:val="00BF0BCF"/>
    <w:rsid w:val="00BF1746"/>
    <w:rsid w:val="00BF2D02"/>
    <w:rsid w:val="00BF3C4A"/>
    <w:rsid w:val="00BF48CE"/>
    <w:rsid w:val="00BF4BE5"/>
    <w:rsid w:val="00BF5118"/>
    <w:rsid w:val="00BF6FE3"/>
    <w:rsid w:val="00BF72EF"/>
    <w:rsid w:val="00BF7572"/>
    <w:rsid w:val="00BF76BE"/>
    <w:rsid w:val="00C0067B"/>
    <w:rsid w:val="00C02447"/>
    <w:rsid w:val="00C02D44"/>
    <w:rsid w:val="00C0329B"/>
    <w:rsid w:val="00C03BE9"/>
    <w:rsid w:val="00C0460B"/>
    <w:rsid w:val="00C04A88"/>
    <w:rsid w:val="00C04C9C"/>
    <w:rsid w:val="00C04DE4"/>
    <w:rsid w:val="00C04F89"/>
    <w:rsid w:val="00C052AD"/>
    <w:rsid w:val="00C05907"/>
    <w:rsid w:val="00C05DCF"/>
    <w:rsid w:val="00C063E0"/>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34D"/>
    <w:rsid w:val="00C20D76"/>
    <w:rsid w:val="00C22B76"/>
    <w:rsid w:val="00C23416"/>
    <w:rsid w:val="00C250FB"/>
    <w:rsid w:val="00C263F7"/>
    <w:rsid w:val="00C26EF3"/>
    <w:rsid w:val="00C27400"/>
    <w:rsid w:val="00C3004E"/>
    <w:rsid w:val="00C31885"/>
    <w:rsid w:val="00C31E56"/>
    <w:rsid w:val="00C330D6"/>
    <w:rsid w:val="00C331CB"/>
    <w:rsid w:val="00C341FD"/>
    <w:rsid w:val="00C352EB"/>
    <w:rsid w:val="00C35CD4"/>
    <w:rsid w:val="00C36A9E"/>
    <w:rsid w:val="00C36AD4"/>
    <w:rsid w:val="00C37CFD"/>
    <w:rsid w:val="00C41081"/>
    <w:rsid w:val="00C41391"/>
    <w:rsid w:val="00C426F4"/>
    <w:rsid w:val="00C4347B"/>
    <w:rsid w:val="00C44337"/>
    <w:rsid w:val="00C444FE"/>
    <w:rsid w:val="00C44FBE"/>
    <w:rsid w:val="00C44FC6"/>
    <w:rsid w:val="00C45554"/>
    <w:rsid w:val="00C45BA8"/>
    <w:rsid w:val="00C4681A"/>
    <w:rsid w:val="00C469E3"/>
    <w:rsid w:val="00C469EC"/>
    <w:rsid w:val="00C46A6B"/>
    <w:rsid w:val="00C46CD8"/>
    <w:rsid w:val="00C471F7"/>
    <w:rsid w:val="00C5089B"/>
    <w:rsid w:val="00C50E3A"/>
    <w:rsid w:val="00C5146D"/>
    <w:rsid w:val="00C51499"/>
    <w:rsid w:val="00C5210B"/>
    <w:rsid w:val="00C54AA9"/>
    <w:rsid w:val="00C54C73"/>
    <w:rsid w:val="00C550CB"/>
    <w:rsid w:val="00C55B1A"/>
    <w:rsid w:val="00C56B92"/>
    <w:rsid w:val="00C57D89"/>
    <w:rsid w:val="00C60227"/>
    <w:rsid w:val="00C608C0"/>
    <w:rsid w:val="00C61A40"/>
    <w:rsid w:val="00C620A5"/>
    <w:rsid w:val="00C63599"/>
    <w:rsid w:val="00C638F8"/>
    <w:rsid w:val="00C63FA8"/>
    <w:rsid w:val="00C6409C"/>
    <w:rsid w:val="00C641B1"/>
    <w:rsid w:val="00C64707"/>
    <w:rsid w:val="00C64DA3"/>
    <w:rsid w:val="00C65227"/>
    <w:rsid w:val="00C6663F"/>
    <w:rsid w:val="00C66C3D"/>
    <w:rsid w:val="00C673AB"/>
    <w:rsid w:val="00C67A5C"/>
    <w:rsid w:val="00C701BE"/>
    <w:rsid w:val="00C702AA"/>
    <w:rsid w:val="00C705F8"/>
    <w:rsid w:val="00C70AE9"/>
    <w:rsid w:val="00C7208F"/>
    <w:rsid w:val="00C72C03"/>
    <w:rsid w:val="00C733B8"/>
    <w:rsid w:val="00C74E0F"/>
    <w:rsid w:val="00C767CF"/>
    <w:rsid w:val="00C76BEE"/>
    <w:rsid w:val="00C776CE"/>
    <w:rsid w:val="00C808D7"/>
    <w:rsid w:val="00C80A26"/>
    <w:rsid w:val="00C816ED"/>
    <w:rsid w:val="00C81DB3"/>
    <w:rsid w:val="00C81DDC"/>
    <w:rsid w:val="00C8270F"/>
    <w:rsid w:val="00C836BB"/>
    <w:rsid w:val="00C84D99"/>
    <w:rsid w:val="00C85202"/>
    <w:rsid w:val="00C85F63"/>
    <w:rsid w:val="00C8784F"/>
    <w:rsid w:val="00C9018E"/>
    <w:rsid w:val="00C90FF6"/>
    <w:rsid w:val="00C91661"/>
    <w:rsid w:val="00C9192F"/>
    <w:rsid w:val="00C924CA"/>
    <w:rsid w:val="00C936AE"/>
    <w:rsid w:val="00C94EA0"/>
    <w:rsid w:val="00C9572D"/>
    <w:rsid w:val="00CA03FA"/>
    <w:rsid w:val="00CA0594"/>
    <w:rsid w:val="00CA0EFD"/>
    <w:rsid w:val="00CA22C2"/>
    <w:rsid w:val="00CA2323"/>
    <w:rsid w:val="00CA2A37"/>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226D"/>
    <w:rsid w:val="00CC3433"/>
    <w:rsid w:val="00CC398A"/>
    <w:rsid w:val="00CC4826"/>
    <w:rsid w:val="00CC488E"/>
    <w:rsid w:val="00CC48A2"/>
    <w:rsid w:val="00CC4BEE"/>
    <w:rsid w:val="00CC5B12"/>
    <w:rsid w:val="00CC5D90"/>
    <w:rsid w:val="00CC6B56"/>
    <w:rsid w:val="00CC7A0F"/>
    <w:rsid w:val="00CC7BC6"/>
    <w:rsid w:val="00CD0200"/>
    <w:rsid w:val="00CD0A75"/>
    <w:rsid w:val="00CD0ED0"/>
    <w:rsid w:val="00CD2222"/>
    <w:rsid w:val="00CD2FC7"/>
    <w:rsid w:val="00CD411C"/>
    <w:rsid w:val="00CD5952"/>
    <w:rsid w:val="00CD68D7"/>
    <w:rsid w:val="00CD7893"/>
    <w:rsid w:val="00CE0707"/>
    <w:rsid w:val="00CE0E15"/>
    <w:rsid w:val="00CE2047"/>
    <w:rsid w:val="00CE20F7"/>
    <w:rsid w:val="00CE3B16"/>
    <w:rsid w:val="00CE5920"/>
    <w:rsid w:val="00CE5C5E"/>
    <w:rsid w:val="00CE6314"/>
    <w:rsid w:val="00CE73BA"/>
    <w:rsid w:val="00CF161F"/>
    <w:rsid w:val="00CF1A6F"/>
    <w:rsid w:val="00CF22FE"/>
    <w:rsid w:val="00CF2688"/>
    <w:rsid w:val="00CF2B50"/>
    <w:rsid w:val="00CF3875"/>
    <w:rsid w:val="00CF5BC3"/>
    <w:rsid w:val="00CF7484"/>
    <w:rsid w:val="00CF7A15"/>
    <w:rsid w:val="00D0046C"/>
    <w:rsid w:val="00D00771"/>
    <w:rsid w:val="00D0103C"/>
    <w:rsid w:val="00D017D7"/>
    <w:rsid w:val="00D0181E"/>
    <w:rsid w:val="00D01FB7"/>
    <w:rsid w:val="00D031B5"/>
    <w:rsid w:val="00D0341A"/>
    <w:rsid w:val="00D04352"/>
    <w:rsid w:val="00D04A80"/>
    <w:rsid w:val="00D055B0"/>
    <w:rsid w:val="00D05B06"/>
    <w:rsid w:val="00D05F00"/>
    <w:rsid w:val="00D10D58"/>
    <w:rsid w:val="00D1195C"/>
    <w:rsid w:val="00D11F20"/>
    <w:rsid w:val="00D12C69"/>
    <w:rsid w:val="00D1367C"/>
    <w:rsid w:val="00D13B66"/>
    <w:rsid w:val="00D1468C"/>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3EC9"/>
    <w:rsid w:val="00D35F51"/>
    <w:rsid w:val="00D36472"/>
    <w:rsid w:val="00D37619"/>
    <w:rsid w:val="00D404C8"/>
    <w:rsid w:val="00D41130"/>
    <w:rsid w:val="00D41373"/>
    <w:rsid w:val="00D418CA"/>
    <w:rsid w:val="00D41B65"/>
    <w:rsid w:val="00D428C6"/>
    <w:rsid w:val="00D432CC"/>
    <w:rsid w:val="00D43C2D"/>
    <w:rsid w:val="00D43D5A"/>
    <w:rsid w:val="00D4410E"/>
    <w:rsid w:val="00D446A2"/>
    <w:rsid w:val="00D44886"/>
    <w:rsid w:val="00D50394"/>
    <w:rsid w:val="00D510E6"/>
    <w:rsid w:val="00D51731"/>
    <w:rsid w:val="00D5177F"/>
    <w:rsid w:val="00D521E7"/>
    <w:rsid w:val="00D531E8"/>
    <w:rsid w:val="00D53306"/>
    <w:rsid w:val="00D53859"/>
    <w:rsid w:val="00D5394E"/>
    <w:rsid w:val="00D53A5F"/>
    <w:rsid w:val="00D53C7A"/>
    <w:rsid w:val="00D53D7F"/>
    <w:rsid w:val="00D53E4D"/>
    <w:rsid w:val="00D54165"/>
    <w:rsid w:val="00D544F6"/>
    <w:rsid w:val="00D552F7"/>
    <w:rsid w:val="00D56C9C"/>
    <w:rsid w:val="00D604DA"/>
    <w:rsid w:val="00D61430"/>
    <w:rsid w:val="00D63ACD"/>
    <w:rsid w:val="00D64090"/>
    <w:rsid w:val="00D640D7"/>
    <w:rsid w:val="00D64AA5"/>
    <w:rsid w:val="00D64CB1"/>
    <w:rsid w:val="00D65B45"/>
    <w:rsid w:val="00D6680C"/>
    <w:rsid w:val="00D672AE"/>
    <w:rsid w:val="00D71990"/>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9E"/>
    <w:rsid w:val="00D9029A"/>
    <w:rsid w:val="00D90441"/>
    <w:rsid w:val="00D90ECF"/>
    <w:rsid w:val="00D9114D"/>
    <w:rsid w:val="00D912D8"/>
    <w:rsid w:val="00D92522"/>
    <w:rsid w:val="00D937F4"/>
    <w:rsid w:val="00D950DA"/>
    <w:rsid w:val="00D95400"/>
    <w:rsid w:val="00D95C8D"/>
    <w:rsid w:val="00D95D91"/>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D040A"/>
    <w:rsid w:val="00DD1E24"/>
    <w:rsid w:val="00DD4A1D"/>
    <w:rsid w:val="00DD4B98"/>
    <w:rsid w:val="00DD52AE"/>
    <w:rsid w:val="00DD5CC2"/>
    <w:rsid w:val="00DD660D"/>
    <w:rsid w:val="00DD6686"/>
    <w:rsid w:val="00DD727D"/>
    <w:rsid w:val="00DE0DF1"/>
    <w:rsid w:val="00DE27AE"/>
    <w:rsid w:val="00DE289F"/>
    <w:rsid w:val="00DE2BD1"/>
    <w:rsid w:val="00DE42FC"/>
    <w:rsid w:val="00DE4579"/>
    <w:rsid w:val="00DE4C59"/>
    <w:rsid w:val="00DE5421"/>
    <w:rsid w:val="00DE557A"/>
    <w:rsid w:val="00DE55FA"/>
    <w:rsid w:val="00DE5769"/>
    <w:rsid w:val="00DE5D04"/>
    <w:rsid w:val="00DE62FD"/>
    <w:rsid w:val="00DE74CF"/>
    <w:rsid w:val="00DE7AAB"/>
    <w:rsid w:val="00DF0114"/>
    <w:rsid w:val="00DF0D85"/>
    <w:rsid w:val="00DF2968"/>
    <w:rsid w:val="00DF2BF5"/>
    <w:rsid w:val="00DF2D50"/>
    <w:rsid w:val="00DF2EB5"/>
    <w:rsid w:val="00DF328E"/>
    <w:rsid w:val="00DF5818"/>
    <w:rsid w:val="00DF74C6"/>
    <w:rsid w:val="00E02124"/>
    <w:rsid w:val="00E03258"/>
    <w:rsid w:val="00E03814"/>
    <w:rsid w:val="00E039BD"/>
    <w:rsid w:val="00E05245"/>
    <w:rsid w:val="00E0584F"/>
    <w:rsid w:val="00E06526"/>
    <w:rsid w:val="00E07268"/>
    <w:rsid w:val="00E11CED"/>
    <w:rsid w:val="00E12311"/>
    <w:rsid w:val="00E12E20"/>
    <w:rsid w:val="00E14F3C"/>
    <w:rsid w:val="00E163ED"/>
    <w:rsid w:val="00E17F0F"/>
    <w:rsid w:val="00E20F62"/>
    <w:rsid w:val="00E21277"/>
    <w:rsid w:val="00E221F9"/>
    <w:rsid w:val="00E22350"/>
    <w:rsid w:val="00E23DCA"/>
    <w:rsid w:val="00E24175"/>
    <w:rsid w:val="00E246F8"/>
    <w:rsid w:val="00E26867"/>
    <w:rsid w:val="00E26C80"/>
    <w:rsid w:val="00E2726C"/>
    <w:rsid w:val="00E27B8B"/>
    <w:rsid w:val="00E30085"/>
    <w:rsid w:val="00E31034"/>
    <w:rsid w:val="00E31412"/>
    <w:rsid w:val="00E31E69"/>
    <w:rsid w:val="00E31E79"/>
    <w:rsid w:val="00E3233D"/>
    <w:rsid w:val="00E323F6"/>
    <w:rsid w:val="00E32E25"/>
    <w:rsid w:val="00E336B8"/>
    <w:rsid w:val="00E3496A"/>
    <w:rsid w:val="00E34D77"/>
    <w:rsid w:val="00E35BC2"/>
    <w:rsid w:val="00E35D35"/>
    <w:rsid w:val="00E36E84"/>
    <w:rsid w:val="00E401C5"/>
    <w:rsid w:val="00E403B8"/>
    <w:rsid w:val="00E40681"/>
    <w:rsid w:val="00E40C58"/>
    <w:rsid w:val="00E41651"/>
    <w:rsid w:val="00E4182F"/>
    <w:rsid w:val="00E456C3"/>
    <w:rsid w:val="00E45C9B"/>
    <w:rsid w:val="00E46099"/>
    <w:rsid w:val="00E46525"/>
    <w:rsid w:val="00E46AAB"/>
    <w:rsid w:val="00E47DB0"/>
    <w:rsid w:val="00E47E49"/>
    <w:rsid w:val="00E50F7D"/>
    <w:rsid w:val="00E51C19"/>
    <w:rsid w:val="00E52AED"/>
    <w:rsid w:val="00E5321E"/>
    <w:rsid w:val="00E5357C"/>
    <w:rsid w:val="00E54B12"/>
    <w:rsid w:val="00E54BB2"/>
    <w:rsid w:val="00E5510B"/>
    <w:rsid w:val="00E552F4"/>
    <w:rsid w:val="00E56312"/>
    <w:rsid w:val="00E6002D"/>
    <w:rsid w:val="00E60114"/>
    <w:rsid w:val="00E627E6"/>
    <w:rsid w:val="00E648C1"/>
    <w:rsid w:val="00E64A07"/>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77F55"/>
    <w:rsid w:val="00E80AFF"/>
    <w:rsid w:val="00E8207A"/>
    <w:rsid w:val="00E827F5"/>
    <w:rsid w:val="00E82AA3"/>
    <w:rsid w:val="00E83263"/>
    <w:rsid w:val="00E84E92"/>
    <w:rsid w:val="00E863B2"/>
    <w:rsid w:val="00E86BD3"/>
    <w:rsid w:val="00E901A8"/>
    <w:rsid w:val="00E90DA6"/>
    <w:rsid w:val="00E9150D"/>
    <w:rsid w:val="00E93836"/>
    <w:rsid w:val="00E93ADF"/>
    <w:rsid w:val="00E94627"/>
    <w:rsid w:val="00E95578"/>
    <w:rsid w:val="00E95C44"/>
    <w:rsid w:val="00E976D8"/>
    <w:rsid w:val="00E97EA0"/>
    <w:rsid w:val="00EA11A6"/>
    <w:rsid w:val="00EA2057"/>
    <w:rsid w:val="00EA23A6"/>
    <w:rsid w:val="00EA39A9"/>
    <w:rsid w:val="00EA5A55"/>
    <w:rsid w:val="00EA60F5"/>
    <w:rsid w:val="00EA67F1"/>
    <w:rsid w:val="00EA6C63"/>
    <w:rsid w:val="00EA7552"/>
    <w:rsid w:val="00EA7D5D"/>
    <w:rsid w:val="00EB0B6B"/>
    <w:rsid w:val="00EB0F6D"/>
    <w:rsid w:val="00EB1DCC"/>
    <w:rsid w:val="00EB21C9"/>
    <w:rsid w:val="00EB2364"/>
    <w:rsid w:val="00EB2EBB"/>
    <w:rsid w:val="00EB2FC9"/>
    <w:rsid w:val="00EB336A"/>
    <w:rsid w:val="00EB5155"/>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4024"/>
    <w:rsid w:val="00EF4C60"/>
    <w:rsid w:val="00EF5042"/>
    <w:rsid w:val="00EF5A38"/>
    <w:rsid w:val="00EF6035"/>
    <w:rsid w:val="00EF6718"/>
    <w:rsid w:val="00EF783E"/>
    <w:rsid w:val="00EF7FC2"/>
    <w:rsid w:val="00F005C0"/>
    <w:rsid w:val="00F01244"/>
    <w:rsid w:val="00F01C3E"/>
    <w:rsid w:val="00F0330E"/>
    <w:rsid w:val="00F03E4D"/>
    <w:rsid w:val="00F04A3D"/>
    <w:rsid w:val="00F04FCB"/>
    <w:rsid w:val="00F06BC4"/>
    <w:rsid w:val="00F07858"/>
    <w:rsid w:val="00F07A0A"/>
    <w:rsid w:val="00F102EF"/>
    <w:rsid w:val="00F10AA3"/>
    <w:rsid w:val="00F11234"/>
    <w:rsid w:val="00F12225"/>
    <w:rsid w:val="00F1232E"/>
    <w:rsid w:val="00F12A15"/>
    <w:rsid w:val="00F13296"/>
    <w:rsid w:val="00F1411E"/>
    <w:rsid w:val="00F14D1E"/>
    <w:rsid w:val="00F14FC2"/>
    <w:rsid w:val="00F162A6"/>
    <w:rsid w:val="00F16DB7"/>
    <w:rsid w:val="00F200E4"/>
    <w:rsid w:val="00F20AC1"/>
    <w:rsid w:val="00F21458"/>
    <w:rsid w:val="00F2297E"/>
    <w:rsid w:val="00F2343A"/>
    <w:rsid w:val="00F24F37"/>
    <w:rsid w:val="00F250BB"/>
    <w:rsid w:val="00F25338"/>
    <w:rsid w:val="00F25DF7"/>
    <w:rsid w:val="00F26A1F"/>
    <w:rsid w:val="00F27A43"/>
    <w:rsid w:val="00F3085F"/>
    <w:rsid w:val="00F3157A"/>
    <w:rsid w:val="00F31726"/>
    <w:rsid w:val="00F3183D"/>
    <w:rsid w:val="00F318D9"/>
    <w:rsid w:val="00F32091"/>
    <w:rsid w:val="00F32ACE"/>
    <w:rsid w:val="00F32B02"/>
    <w:rsid w:val="00F34F2E"/>
    <w:rsid w:val="00F35A40"/>
    <w:rsid w:val="00F35F69"/>
    <w:rsid w:val="00F35F6F"/>
    <w:rsid w:val="00F37C85"/>
    <w:rsid w:val="00F401F1"/>
    <w:rsid w:val="00F40421"/>
    <w:rsid w:val="00F4088D"/>
    <w:rsid w:val="00F41AC1"/>
    <w:rsid w:val="00F42E49"/>
    <w:rsid w:val="00F433EA"/>
    <w:rsid w:val="00F4351C"/>
    <w:rsid w:val="00F43A50"/>
    <w:rsid w:val="00F44641"/>
    <w:rsid w:val="00F447E5"/>
    <w:rsid w:val="00F45834"/>
    <w:rsid w:val="00F458E1"/>
    <w:rsid w:val="00F45A0D"/>
    <w:rsid w:val="00F46020"/>
    <w:rsid w:val="00F460CA"/>
    <w:rsid w:val="00F476DC"/>
    <w:rsid w:val="00F477C4"/>
    <w:rsid w:val="00F478C4"/>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65F8"/>
    <w:rsid w:val="00F772A9"/>
    <w:rsid w:val="00F776A2"/>
    <w:rsid w:val="00F81824"/>
    <w:rsid w:val="00F81CCE"/>
    <w:rsid w:val="00F81EE2"/>
    <w:rsid w:val="00F84853"/>
    <w:rsid w:val="00F852AF"/>
    <w:rsid w:val="00F856A6"/>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74B1"/>
    <w:rsid w:val="00F9769F"/>
    <w:rsid w:val="00F97CEE"/>
    <w:rsid w:val="00F97FBB"/>
    <w:rsid w:val="00FA0966"/>
    <w:rsid w:val="00FA3C84"/>
    <w:rsid w:val="00FA3DD0"/>
    <w:rsid w:val="00FA3E4F"/>
    <w:rsid w:val="00FA4353"/>
    <w:rsid w:val="00FA4748"/>
    <w:rsid w:val="00FA4A28"/>
    <w:rsid w:val="00FA5929"/>
    <w:rsid w:val="00FA63F9"/>
    <w:rsid w:val="00FA6737"/>
    <w:rsid w:val="00FA6880"/>
    <w:rsid w:val="00FA6AB9"/>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548"/>
    <w:rsid w:val="00FC57E1"/>
    <w:rsid w:val="00FC7100"/>
    <w:rsid w:val="00FC73CD"/>
    <w:rsid w:val="00FC7560"/>
    <w:rsid w:val="00FD021B"/>
    <w:rsid w:val="00FD122F"/>
    <w:rsid w:val="00FD1708"/>
    <w:rsid w:val="00FD1B97"/>
    <w:rsid w:val="00FD1F2C"/>
    <w:rsid w:val="00FD22AB"/>
    <w:rsid w:val="00FD25E5"/>
    <w:rsid w:val="00FD3526"/>
    <w:rsid w:val="00FD4261"/>
    <w:rsid w:val="00FD460B"/>
    <w:rsid w:val="00FD4B55"/>
    <w:rsid w:val="00FD4FB9"/>
    <w:rsid w:val="00FD591D"/>
    <w:rsid w:val="00FD5DEC"/>
    <w:rsid w:val="00FD6201"/>
    <w:rsid w:val="00FD6FB3"/>
    <w:rsid w:val="00FD72AC"/>
    <w:rsid w:val="00FE148F"/>
    <w:rsid w:val="00FE1D6D"/>
    <w:rsid w:val="00FE22B3"/>
    <w:rsid w:val="00FE2C21"/>
    <w:rsid w:val="00FE2C53"/>
    <w:rsid w:val="00FE5277"/>
    <w:rsid w:val="00FE603E"/>
    <w:rsid w:val="00FE7309"/>
    <w:rsid w:val="00FE7FC4"/>
    <w:rsid w:val="00FF04CC"/>
    <w:rsid w:val="00FF175E"/>
    <w:rsid w:val="00FF2401"/>
    <w:rsid w:val="00FF270E"/>
    <w:rsid w:val="00FF33DA"/>
    <w:rsid w:val="00FF35ED"/>
    <w:rsid w:val="00FF36B9"/>
    <w:rsid w:val="00FF416B"/>
    <w:rsid w:val="00FF54CF"/>
    <w:rsid w:val="00FF6512"/>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3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character" w:styleId="af3">
    <w:name w:val="Placeholder Text"/>
    <w:basedOn w:val="a1"/>
    <w:uiPriority w:val="99"/>
    <w:semiHidden/>
    <w:rsid w:val="00F162A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3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character" w:styleId="af3">
    <w:name w:val="Placeholder Text"/>
    <w:basedOn w:val="a1"/>
    <w:uiPriority w:val="99"/>
    <w:semiHidden/>
    <w:rsid w:val="00F162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56251713">
      <w:bodyDiv w:val="1"/>
      <w:marLeft w:val="0"/>
      <w:marRight w:val="0"/>
      <w:marTop w:val="0"/>
      <w:marBottom w:val="0"/>
      <w:divBdr>
        <w:top w:val="none" w:sz="0" w:space="0" w:color="auto"/>
        <w:left w:val="none" w:sz="0" w:space="0" w:color="auto"/>
        <w:bottom w:val="none" w:sz="0" w:space="0" w:color="auto"/>
        <w:right w:val="none" w:sz="0" w:space="0" w:color="auto"/>
      </w:divBdr>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111111111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4515BC-E714-418F-8639-7720C85C7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3</Pages>
  <Words>893</Words>
  <Characters>5091</Characters>
  <Application>Microsoft Office Word</Application>
  <DocSecurity>0</DocSecurity>
  <Lines>42</Lines>
  <Paragraphs>11</Paragraphs>
  <ScaleCrop>false</ScaleCrop>
  <Company>Microsoft</Company>
  <LinksUpToDate>false</LinksUpToDate>
  <CharactersWithSpaces>5973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Shan Yang</cp:lastModifiedBy>
  <cp:revision>157</cp:revision>
  <cp:lastPrinted>2015-02-02T04:17:00Z</cp:lastPrinted>
  <dcterms:created xsi:type="dcterms:W3CDTF">2021-10-12T01:49:00Z</dcterms:created>
  <dcterms:modified xsi:type="dcterms:W3CDTF">2022-02-12T01:20:00Z</dcterms:modified>
</cp:coreProperties>
</file>